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4C" w:rsidRPr="0077528E" w:rsidRDefault="007A514C" w:rsidP="007A514C">
      <w:pPr>
        <w:rPr>
          <w:b/>
        </w:rPr>
      </w:pPr>
    </w:p>
    <w:p w:rsidR="007A514C" w:rsidRDefault="007A514C" w:rsidP="007A514C">
      <w:pPr>
        <w:rPr>
          <w:b/>
        </w:rPr>
      </w:pPr>
      <w:r w:rsidRPr="0077528E">
        <w:rPr>
          <w:b/>
        </w:rPr>
        <w:t xml:space="preserve">Magazyn Pielęgniarki i Położnej </w:t>
      </w:r>
    </w:p>
    <w:p w:rsidR="007A514C" w:rsidRPr="0077528E" w:rsidRDefault="007A514C" w:rsidP="007A514C">
      <w:pPr>
        <w:rPr>
          <w:b/>
          <w:i/>
        </w:rPr>
      </w:pPr>
      <w:r>
        <w:rPr>
          <w:b/>
        </w:rPr>
        <w:t>Zawodowy punkt widzenia</w:t>
      </w:r>
    </w:p>
    <w:p w:rsidR="007A514C" w:rsidRPr="0077528E" w:rsidRDefault="007A514C" w:rsidP="007A514C"/>
    <w:p w:rsidR="007A514C" w:rsidRPr="0077528E" w:rsidRDefault="007A514C" w:rsidP="007A514C">
      <w:r w:rsidRPr="0077528E">
        <w:t>Ogólnopolski miesięcznik zawodowo-środowiskowy</w:t>
      </w:r>
    </w:p>
    <w:p w:rsidR="007A514C" w:rsidRPr="0077528E" w:rsidRDefault="007A514C" w:rsidP="007A514C">
      <w:r w:rsidRPr="0077528E">
        <w:t>Oficjalne czasopismo Naczelnej Izby Pielęgniarek i Położnych</w:t>
      </w:r>
    </w:p>
    <w:p w:rsidR="007A514C" w:rsidRPr="0077528E" w:rsidRDefault="007A514C" w:rsidP="007A514C"/>
    <w:p w:rsidR="007A514C" w:rsidRPr="0077528E" w:rsidRDefault="007A514C" w:rsidP="007A514C"/>
    <w:p w:rsidR="007A514C" w:rsidRPr="0077528E" w:rsidRDefault="007A514C" w:rsidP="007A514C"/>
    <w:p w:rsidR="007A514C" w:rsidRPr="0077528E" w:rsidRDefault="007A514C" w:rsidP="007A514C">
      <w:r w:rsidRPr="0077528E">
        <w:t>Co miesiąc</w:t>
      </w:r>
    </w:p>
    <w:p w:rsidR="007A514C" w:rsidRPr="0077528E" w:rsidRDefault="007A514C" w:rsidP="007A514C">
      <w:pPr>
        <w:pStyle w:val="Akapitzlist"/>
        <w:numPr>
          <w:ilvl w:val="0"/>
          <w:numId w:val="1"/>
        </w:numPr>
      </w:pPr>
      <w:r w:rsidRPr="0077528E">
        <w:t>Najaktualniejsze wydarzenia</w:t>
      </w:r>
    </w:p>
    <w:p w:rsidR="007A514C" w:rsidRPr="0077528E" w:rsidRDefault="007A514C" w:rsidP="007A514C">
      <w:pPr>
        <w:pStyle w:val="Akapitzlist"/>
        <w:widowControl/>
        <w:numPr>
          <w:ilvl w:val="0"/>
          <w:numId w:val="1"/>
        </w:numPr>
      </w:pPr>
      <w:r w:rsidRPr="0077528E">
        <w:t xml:space="preserve">Bezpieczeństwo pracy pielęgniarki i położnej </w:t>
      </w:r>
    </w:p>
    <w:p w:rsidR="007A514C" w:rsidRPr="0077528E" w:rsidRDefault="007A514C" w:rsidP="007A514C">
      <w:pPr>
        <w:pStyle w:val="Akapitzlist"/>
        <w:widowControl/>
        <w:numPr>
          <w:ilvl w:val="0"/>
          <w:numId w:val="1"/>
        </w:numPr>
      </w:pPr>
      <w:r w:rsidRPr="0077528E">
        <w:t>Standardy i modele pielęgnowania</w:t>
      </w:r>
    </w:p>
    <w:p w:rsidR="007A514C" w:rsidRPr="0077528E" w:rsidRDefault="007A514C" w:rsidP="007A514C">
      <w:pPr>
        <w:pStyle w:val="Akapitzlist"/>
        <w:widowControl/>
        <w:numPr>
          <w:ilvl w:val="0"/>
          <w:numId w:val="1"/>
        </w:numPr>
      </w:pPr>
      <w:r w:rsidRPr="0077528E">
        <w:t>Materiały szkoleniowe</w:t>
      </w:r>
    </w:p>
    <w:p w:rsidR="007A514C" w:rsidRPr="0077528E" w:rsidRDefault="007A514C" w:rsidP="007A514C">
      <w:pPr>
        <w:pStyle w:val="Akapitzlist"/>
        <w:widowControl/>
        <w:numPr>
          <w:ilvl w:val="0"/>
          <w:numId w:val="1"/>
        </w:numPr>
      </w:pPr>
      <w:r w:rsidRPr="0077528E">
        <w:t>Zasady prowadzenia dokumentacji medycznej i wzory dokumentów</w:t>
      </w:r>
    </w:p>
    <w:p w:rsidR="007A514C" w:rsidRPr="0077528E" w:rsidRDefault="007A514C" w:rsidP="007A514C">
      <w:pPr>
        <w:pStyle w:val="Akapitzlist"/>
        <w:widowControl/>
        <w:numPr>
          <w:ilvl w:val="0"/>
          <w:numId w:val="1"/>
        </w:numPr>
      </w:pPr>
      <w:r w:rsidRPr="0077528E">
        <w:t xml:space="preserve">Porady prawne </w:t>
      </w:r>
    </w:p>
    <w:p w:rsidR="007A514C" w:rsidRPr="0077528E" w:rsidRDefault="007A514C" w:rsidP="007A514C">
      <w:pPr>
        <w:pStyle w:val="Akapitzlist"/>
        <w:widowControl/>
        <w:numPr>
          <w:ilvl w:val="0"/>
          <w:numId w:val="1"/>
        </w:numPr>
      </w:pPr>
      <w:r w:rsidRPr="0077528E">
        <w:t>Doniesienia ze świata</w:t>
      </w:r>
    </w:p>
    <w:p w:rsidR="007A514C" w:rsidRPr="0077528E" w:rsidRDefault="007A514C" w:rsidP="007A514C">
      <w:pPr>
        <w:widowControl/>
        <w:ind w:left="360"/>
      </w:pPr>
    </w:p>
    <w:p w:rsidR="007A514C" w:rsidRPr="0077528E" w:rsidRDefault="007A514C" w:rsidP="007A514C">
      <w:pPr>
        <w:rPr>
          <w:b/>
        </w:rPr>
      </w:pPr>
    </w:p>
    <w:p w:rsidR="007A514C" w:rsidRPr="00F84497" w:rsidRDefault="007A514C" w:rsidP="007A514C">
      <w:r w:rsidRPr="00F84497">
        <w:rPr>
          <w:b/>
          <w:u w:val="single"/>
        </w:rPr>
        <w:t xml:space="preserve">Dołącz do grona czytelników </w:t>
      </w:r>
      <w:proofErr w:type="spellStart"/>
      <w:r w:rsidRPr="00F84497">
        <w:rPr>
          <w:b/>
          <w:u w:val="single"/>
        </w:rPr>
        <w:t>MPiP</w:t>
      </w:r>
      <w:proofErr w:type="spellEnd"/>
      <w:r w:rsidRPr="00F84497">
        <w:rPr>
          <w:b/>
        </w:rPr>
        <w:t xml:space="preserve"> </w:t>
      </w:r>
      <w:r w:rsidRPr="00F84497">
        <w:t xml:space="preserve">(tu znajdziesz formularz prenumeraty oraz dodatkowe informacje o piśmie) </w:t>
      </w:r>
      <w:hyperlink r:id="rId6" w:history="1">
        <w:r w:rsidRPr="00F84497">
          <w:rPr>
            <w:rStyle w:val="Hipercze"/>
          </w:rPr>
          <w:t>http://arch.nipip.pl/index.php/magazyn/prenumerata</w:t>
        </w:r>
      </w:hyperlink>
    </w:p>
    <w:p w:rsidR="007A514C" w:rsidRPr="00F84497" w:rsidRDefault="007A514C" w:rsidP="007A514C">
      <w:pPr>
        <w:rPr>
          <w:rFonts w:eastAsia="Times New Roman"/>
          <w:lang w:eastAsia="pl-PL"/>
        </w:rPr>
      </w:pPr>
    </w:p>
    <w:p w:rsidR="007A514C" w:rsidRPr="00F84497" w:rsidRDefault="007A514C" w:rsidP="007A514C">
      <w:r w:rsidRPr="00F84497">
        <w:rPr>
          <w:rFonts w:eastAsia="Times New Roman"/>
          <w:lang w:eastAsia="pl-PL"/>
        </w:rPr>
        <w:t>Prenumeratorzy MPIP otrzymują bezpłatnie wszystkie wydania specjalne i plakaty instruktażowe. Mają również pierwszeństwo publikowania twoich artykułów na łamach pisma oraz szansę otrzymania cennych nagród rzeczowych, np. odzież medyczną, zegarki pielęgniarskie, poradniki zawodowe oraz sprzęt medyczny.</w:t>
      </w:r>
    </w:p>
    <w:p w:rsidR="007A514C" w:rsidRPr="00F84497" w:rsidRDefault="007A514C" w:rsidP="007A514C"/>
    <w:p w:rsidR="007A514C" w:rsidRPr="00F84497" w:rsidRDefault="007A514C" w:rsidP="007A514C">
      <w:r w:rsidRPr="00F84497">
        <w:rPr>
          <w:b/>
          <w:u w:val="single"/>
        </w:rPr>
        <w:t xml:space="preserve">Zapraszamy także do grona autorów </w:t>
      </w:r>
      <w:proofErr w:type="spellStart"/>
      <w:r w:rsidRPr="00F84497">
        <w:rPr>
          <w:b/>
          <w:u w:val="single"/>
        </w:rPr>
        <w:t>MPiP</w:t>
      </w:r>
      <w:proofErr w:type="spellEnd"/>
      <w:r w:rsidRPr="00F84497">
        <w:t xml:space="preserve"> – kontakt z redakcją mpip@nipip.pl</w:t>
      </w:r>
    </w:p>
    <w:p w:rsidR="007A514C" w:rsidRPr="00F84497" w:rsidRDefault="007A514C" w:rsidP="007A514C"/>
    <w:p w:rsidR="007A514C" w:rsidRPr="00F84497" w:rsidRDefault="007A514C" w:rsidP="007A514C">
      <w:r w:rsidRPr="00F84497">
        <w:t>Redakcja przygotowuje na prośbę autorów zaświadczenia o publikacji w ogólnopolskim piśmie zawodowym do przedstawienia na uczelni i pracodawcy. MPIP znajduje się bazie Index Copernicus.</w:t>
      </w:r>
    </w:p>
    <w:p w:rsidR="00743CC6" w:rsidRDefault="00743CC6">
      <w:bookmarkStart w:id="0" w:name="_GoBack"/>
      <w:bookmarkEnd w:id="0"/>
    </w:p>
    <w:sectPr w:rsidR="0074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94369"/>
    <w:multiLevelType w:val="hybridMultilevel"/>
    <w:tmpl w:val="A4C80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EB"/>
    <w:rsid w:val="00743CC6"/>
    <w:rsid w:val="007531EB"/>
    <w:rsid w:val="007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1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514C"/>
    <w:pPr>
      <w:ind w:left="720"/>
      <w:contextualSpacing/>
    </w:pPr>
  </w:style>
  <w:style w:type="character" w:styleId="Hipercze">
    <w:name w:val="Hyperlink"/>
    <w:basedOn w:val="Domylnaczcionkaakapitu"/>
    <w:unhideWhenUsed/>
    <w:rsid w:val="007A51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1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514C"/>
    <w:pPr>
      <w:ind w:left="720"/>
      <w:contextualSpacing/>
    </w:pPr>
  </w:style>
  <w:style w:type="character" w:styleId="Hipercze">
    <w:name w:val="Hyperlink"/>
    <w:basedOn w:val="Domylnaczcionkaakapitu"/>
    <w:unhideWhenUsed/>
    <w:rsid w:val="007A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.nipip.pl/index.php/magazyn/prenumera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2</cp:revision>
  <dcterms:created xsi:type="dcterms:W3CDTF">2016-11-18T11:21:00Z</dcterms:created>
  <dcterms:modified xsi:type="dcterms:W3CDTF">2016-11-18T11:21:00Z</dcterms:modified>
</cp:coreProperties>
</file>