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2C73" w14:textId="133B4A15" w:rsidR="00580223" w:rsidRDefault="00121B74" w:rsidP="0058022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Załączniki do zarządzenia Nr </w:t>
      </w:r>
      <w:r w:rsidR="00FA56F8">
        <w:rPr>
          <w:rFonts w:ascii="Arial" w:hAnsi="Arial" w:cs="Arial"/>
        </w:rPr>
        <w:t xml:space="preserve">88/2021/DEF </w:t>
      </w:r>
    </w:p>
    <w:p w14:paraId="2FA7ABFD" w14:textId="6985256D" w:rsidR="00121B74" w:rsidRDefault="00121B74" w:rsidP="0058022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Prezesa Narodowego Funduszu Zdrowia z dnia </w:t>
      </w:r>
      <w:r w:rsidR="00FA56F8">
        <w:rPr>
          <w:rFonts w:ascii="Arial" w:hAnsi="Arial" w:cs="Arial"/>
        </w:rPr>
        <w:t>11.05.2021 r.</w:t>
      </w:r>
    </w:p>
    <w:p w14:paraId="0ADF158D" w14:textId="77777777" w:rsidR="00121B74" w:rsidRDefault="00121B74" w:rsidP="00580223">
      <w:pPr>
        <w:spacing w:after="0" w:line="240" w:lineRule="auto"/>
        <w:jc w:val="right"/>
        <w:rPr>
          <w:rFonts w:ascii="Arial" w:hAnsi="Arial" w:cs="Arial"/>
        </w:rPr>
      </w:pPr>
    </w:p>
    <w:p w14:paraId="6A74FE10" w14:textId="2221B8AA" w:rsidR="00121B74" w:rsidRPr="00615081" w:rsidRDefault="00615081" w:rsidP="00615081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615081">
        <w:rPr>
          <w:rFonts w:ascii="Arial" w:hAnsi="Arial" w:cs="Arial"/>
          <w:b/>
          <w:i/>
        </w:rPr>
        <w:t>WZÓR</w:t>
      </w:r>
    </w:p>
    <w:p w14:paraId="70121715" w14:textId="77777777" w:rsidR="00580223" w:rsidRPr="009B3661" w:rsidRDefault="00580223" w:rsidP="00580223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9B3661">
        <w:rPr>
          <w:rFonts w:ascii="Arial" w:hAnsi="Arial" w:cs="Arial"/>
        </w:rPr>
        <w:t xml:space="preserve">Załącznik nr </w:t>
      </w:r>
      <w:r w:rsidR="006829D2">
        <w:rPr>
          <w:rFonts w:ascii="Arial" w:hAnsi="Arial" w:cs="Arial"/>
        </w:rPr>
        <w:t>1</w:t>
      </w:r>
      <w:r w:rsidRPr="009B3661">
        <w:rPr>
          <w:rFonts w:ascii="Arial" w:hAnsi="Arial" w:cs="Arial"/>
        </w:rPr>
        <w:t xml:space="preserve"> </w:t>
      </w:r>
    </w:p>
    <w:p w14:paraId="010C82A2" w14:textId="77777777" w:rsidR="00501283" w:rsidRPr="00580223" w:rsidRDefault="0004183E" w:rsidP="00580223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UMOWA Nr     /</w:t>
      </w:r>
    </w:p>
    <w:p w14:paraId="57FC3A05" w14:textId="1F49BD43" w:rsidR="0004183E" w:rsidRPr="00580223" w:rsidRDefault="002918F7" w:rsidP="00580223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57EE6" w:rsidRPr="00657EE6">
        <w:rPr>
          <w:rFonts w:ascii="Arial" w:hAnsi="Arial" w:cs="Arial"/>
          <w:sz w:val="24"/>
          <w:szCs w:val="24"/>
        </w:rPr>
        <w:t xml:space="preserve"> finansowani</w:t>
      </w:r>
      <w:r>
        <w:rPr>
          <w:rFonts w:ascii="Arial" w:hAnsi="Arial" w:cs="Arial"/>
          <w:sz w:val="24"/>
          <w:szCs w:val="24"/>
        </w:rPr>
        <w:t>e</w:t>
      </w:r>
      <w:r w:rsidR="00657EE6" w:rsidRPr="00657EE6">
        <w:rPr>
          <w:rFonts w:ascii="Arial" w:hAnsi="Arial" w:cs="Arial"/>
          <w:sz w:val="24"/>
          <w:szCs w:val="24"/>
        </w:rPr>
        <w:t xml:space="preserve"> informatyzacji świadczeniodawców - pilotaż EDM - etap II</w:t>
      </w:r>
    </w:p>
    <w:p w14:paraId="024AC25D" w14:textId="77777777" w:rsidR="00E10CB1" w:rsidRPr="00580223" w:rsidRDefault="00E10CB1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90F21FC" w14:textId="77777777" w:rsidR="00EB44EF" w:rsidRPr="00CA201C" w:rsidRDefault="00EB44EF" w:rsidP="00EB44E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A201C">
        <w:rPr>
          <w:rFonts w:ascii="Arial" w:hAnsi="Arial" w:cs="Arial"/>
        </w:rPr>
        <w:t>zawarta w .............................................., dnia ................................................. roku, pomiędzy:</w:t>
      </w:r>
    </w:p>
    <w:p w14:paraId="24977CDE" w14:textId="77777777" w:rsidR="00EB44EF" w:rsidRPr="00CA201C" w:rsidRDefault="00EB44EF" w:rsidP="00EB44E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A201C">
        <w:rPr>
          <w:rFonts w:ascii="Arial" w:hAnsi="Arial" w:cs="Arial"/>
          <w:b/>
          <w:bCs/>
        </w:rPr>
        <w:t xml:space="preserve">Narodowym Funduszem Zdrowia - </w:t>
      </w:r>
      <w:r w:rsidRPr="00CA201C">
        <w:rPr>
          <w:rFonts w:ascii="Arial" w:hAnsi="Arial" w:cs="Arial"/>
        </w:rPr>
        <w:t xml:space="preserve">…………............................................... </w:t>
      </w:r>
      <w:r w:rsidRPr="00CA201C">
        <w:rPr>
          <w:rFonts w:ascii="Arial" w:hAnsi="Arial" w:cs="Arial"/>
          <w:b/>
          <w:bCs/>
        </w:rPr>
        <w:t xml:space="preserve">Oddziałem Wojewódzkim w </w:t>
      </w:r>
      <w:r w:rsidRPr="00CA201C">
        <w:rPr>
          <w:rFonts w:ascii="Arial" w:hAnsi="Arial" w:cs="Arial"/>
        </w:rPr>
        <w:t>........................................................................................................... z siedzibą: .............................................................................................................................. (ADRES), reprezentowanym przez</w:t>
      </w:r>
    </w:p>
    <w:p w14:paraId="629E2395" w14:textId="77777777" w:rsidR="00EB44EF" w:rsidRPr="00CA201C" w:rsidRDefault="00EB44EF" w:rsidP="00EB44E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CA201C">
        <w:rPr>
          <w:rFonts w:ascii="Arial" w:hAnsi="Arial" w:cs="Arial"/>
        </w:rPr>
        <w:t xml:space="preserve"> ............................................................................................................, </w:t>
      </w:r>
    </w:p>
    <w:p w14:paraId="67C7FF01" w14:textId="77777777" w:rsidR="00EB44EF" w:rsidRPr="00CA201C" w:rsidRDefault="00EB44EF" w:rsidP="00EB44E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A201C">
        <w:rPr>
          <w:rFonts w:ascii="Arial" w:hAnsi="Arial" w:cs="Arial"/>
        </w:rPr>
        <w:t xml:space="preserve">zwanym dalej </w:t>
      </w:r>
      <w:r w:rsidRPr="00CA201C">
        <w:rPr>
          <w:rFonts w:ascii="Arial" w:hAnsi="Arial" w:cs="Arial"/>
          <w:b/>
          <w:bCs/>
        </w:rPr>
        <w:t>„Oddziałem Funduszu”</w:t>
      </w:r>
      <w:r w:rsidR="000A565D">
        <w:rPr>
          <w:rFonts w:ascii="Arial" w:hAnsi="Arial" w:cs="Arial"/>
          <w:b/>
          <w:bCs/>
        </w:rPr>
        <w:t>,</w:t>
      </w:r>
    </w:p>
    <w:p w14:paraId="7E8EB2DC" w14:textId="77777777" w:rsidR="00EB44EF" w:rsidRPr="00CA201C" w:rsidRDefault="00EB44EF" w:rsidP="00EB44E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</w:rPr>
      </w:pPr>
      <w:r w:rsidRPr="00CA201C">
        <w:rPr>
          <w:rFonts w:ascii="Arial" w:hAnsi="Arial" w:cs="Arial"/>
          <w:b/>
        </w:rPr>
        <w:t>a</w:t>
      </w:r>
    </w:p>
    <w:p w14:paraId="43709889" w14:textId="77777777" w:rsidR="00EB44EF" w:rsidRPr="00CA201C" w:rsidRDefault="00EB44EF" w:rsidP="00EB44EF">
      <w:pPr>
        <w:autoSpaceDE w:val="0"/>
        <w:autoSpaceDN w:val="0"/>
        <w:adjustRightInd w:val="0"/>
        <w:spacing w:line="360" w:lineRule="auto"/>
        <w:jc w:val="both"/>
      </w:pPr>
      <w:r w:rsidRPr="00CA201C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</w:p>
    <w:p w14:paraId="519887ED" w14:textId="77777777" w:rsidR="00EB44EF" w:rsidRDefault="00EB44EF" w:rsidP="00EB44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201C">
        <w:rPr>
          <w:rFonts w:ascii="Arial" w:hAnsi="Arial" w:cs="Arial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</w:p>
    <w:p w14:paraId="63A365DD" w14:textId="0F6CA161" w:rsidR="00EB44EF" w:rsidRPr="00AD64CB" w:rsidRDefault="000A565D" w:rsidP="00EB44EF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</w:t>
      </w:r>
      <w:r w:rsidRPr="00AD64CB">
        <w:rPr>
          <w:rFonts w:ascii="Arial" w:hAnsi="Arial" w:cs="Arial"/>
          <w:i/>
          <w:sz w:val="18"/>
          <w:szCs w:val="18"/>
        </w:rPr>
        <w:t xml:space="preserve">znaczenie </w:t>
      </w:r>
      <w:r w:rsidR="00EB44EF" w:rsidRPr="00AD64CB">
        <w:rPr>
          <w:rFonts w:ascii="Arial" w:hAnsi="Arial" w:cs="Arial"/>
          <w:i/>
          <w:sz w:val="18"/>
          <w:szCs w:val="18"/>
        </w:rPr>
        <w:t xml:space="preserve">świadczeniodawcy: imię i nazwisko albo nazwa świadczeniodawcy w rozumieniu art. 5 pkt 41 ustawy z dnia 27 sierpnia 2004 r. o świadczeniach opieki zdrowotnej finansowanych ze środków publicznych (Dz. U. z </w:t>
      </w:r>
      <w:r w:rsidR="00C84AB3" w:rsidRPr="00AD64CB">
        <w:rPr>
          <w:rFonts w:ascii="Arial" w:hAnsi="Arial" w:cs="Arial"/>
          <w:i/>
          <w:sz w:val="18"/>
          <w:szCs w:val="18"/>
        </w:rPr>
        <w:t>20</w:t>
      </w:r>
      <w:r w:rsidR="00C84AB3">
        <w:rPr>
          <w:rFonts w:ascii="Arial" w:hAnsi="Arial" w:cs="Arial"/>
          <w:i/>
          <w:sz w:val="18"/>
          <w:szCs w:val="18"/>
        </w:rPr>
        <w:t>20 </w:t>
      </w:r>
      <w:r w:rsidR="00EB44EF" w:rsidRPr="00AD64CB">
        <w:rPr>
          <w:rFonts w:ascii="Arial" w:hAnsi="Arial" w:cs="Arial"/>
          <w:i/>
          <w:sz w:val="18"/>
          <w:szCs w:val="18"/>
        </w:rPr>
        <w:t xml:space="preserve">r. poz. </w:t>
      </w:r>
      <w:r w:rsidR="00C84AB3">
        <w:rPr>
          <w:rFonts w:ascii="Arial" w:hAnsi="Arial" w:cs="Arial"/>
          <w:i/>
          <w:sz w:val="18"/>
          <w:szCs w:val="18"/>
        </w:rPr>
        <w:t>1398,</w:t>
      </w:r>
      <w:r w:rsidR="00EB44EF" w:rsidRPr="00AD64CB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="00EB44EF" w:rsidRPr="00AD64CB">
        <w:rPr>
          <w:rFonts w:ascii="Arial" w:hAnsi="Arial" w:cs="Arial"/>
          <w:i/>
          <w:sz w:val="18"/>
          <w:szCs w:val="18"/>
        </w:rPr>
        <w:t>późn</w:t>
      </w:r>
      <w:proofErr w:type="spellEnd"/>
      <w:r w:rsidR="00EB44EF" w:rsidRPr="00AD64CB">
        <w:rPr>
          <w:rFonts w:ascii="Arial" w:hAnsi="Arial" w:cs="Arial"/>
          <w:i/>
          <w:sz w:val="18"/>
          <w:szCs w:val="18"/>
        </w:rPr>
        <w:t>. zm.),</w:t>
      </w:r>
      <w:r w:rsidR="00EB44EF" w:rsidRPr="00AD64CB">
        <w:rPr>
          <w:i/>
          <w:sz w:val="18"/>
          <w:szCs w:val="18"/>
        </w:rPr>
        <w:t xml:space="preserve"> </w:t>
      </w:r>
    </w:p>
    <w:p w14:paraId="0E87B62A" w14:textId="77777777" w:rsidR="00EB44EF" w:rsidRPr="00CA201C" w:rsidRDefault="00EB44EF" w:rsidP="00EB44E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A201C">
        <w:rPr>
          <w:rFonts w:ascii="Arial" w:hAnsi="Arial" w:cs="Arial"/>
        </w:rPr>
        <w:t xml:space="preserve">zwanym dalej </w:t>
      </w:r>
      <w:r w:rsidRPr="00CA201C">
        <w:rPr>
          <w:rFonts w:ascii="Arial" w:hAnsi="Arial" w:cs="Arial"/>
          <w:b/>
        </w:rPr>
        <w:t>„</w:t>
      </w:r>
      <w:r w:rsidR="006829D2">
        <w:rPr>
          <w:rFonts w:ascii="Arial" w:hAnsi="Arial" w:cs="Arial"/>
          <w:b/>
        </w:rPr>
        <w:t>uprawnionym ś</w:t>
      </w:r>
      <w:r w:rsidRPr="00CA201C">
        <w:rPr>
          <w:rFonts w:ascii="Arial" w:hAnsi="Arial" w:cs="Arial"/>
          <w:b/>
        </w:rPr>
        <w:t>wiadczeniodawcą”</w:t>
      </w:r>
      <w:r w:rsidRPr="00CA201C">
        <w:rPr>
          <w:rFonts w:ascii="Arial" w:hAnsi="Arial" w:cs="Arial"/>
        </w:rPr>
        <w:t xml:space="preserve">, reprezentowanym przez </w:t>
      </w:r>
    </w:p>
    <w:p w14:paraId="07642BCC" w14:textId="77777777" w:rsidR="00EB44EF" w:rsidRDefault="00EB44EF" w:rsidP="00EB44EF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CA201C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 </w:t>
      </w:r>
    </w:p>
    <w:p w14:paraId="28F0EFFA" w14:textId="77777777" w:rsidR="00354CB7" w:rsidRPr="00580223" w:rsidRDefault="00354CB7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E330C82" w14:textId="77777777" w:rsidR="00354CB7" w:rsidRPr="00580223" w:rsidRDefault="00354CB7" w:rsidP="0058022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PRZEDMIOT UMOWY</w:t>
      </w:r>
    </w:p>
    <w:p w14:paraId="4773A407" w14:textId="77777777" w:rsidR="00354CB7" w:rsidRPr="00580223" w:rsidRDefault="00354CB7" w:rsidP="00580223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§</w:t>
      </w:r>
      <w:r w:rsidR="00653AB6" w:rsidRPr="00580223">
        <w:rPr>
          <w:rFonts w:ascii="Arial" w:hAnsi="Arial" w:cs="Arial"/>
          <w:b/>
          <w:sz w:val="24"/>
          <w:szCs w:val="24"/>
        </w:rPr>
        <w:t xml:space="preserve"> </w:t>
      </w:r>
      <w:r w:rsidRPr="00580223">
        <w:rPr>
          <w:rFonts w:ascii="Arial" w:hAnsi="Arial" w:cs="Arial"/>
          <w:b/>
          <w:sz w:val="24"/>
          <w:szCs w:val="24"/>
        </w:rPr>
        <w:t>1.</w:t>
      </w:r>
    </w:p>
    <w:p w14:paraId="3A68815A" w14:textId="42C91434" w:rsidR="006829D2" w:rsidRPr="006829D2" w:rsidRDefault="006829D2" w:rsidP="006829D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29D2">
        <w:rPr>
          <w:rFonts w:ascii="Arial" w:hAnsi="Arial" w:cs="Arial"/>
          <w:sz w:val="24"/>
          <w:szCs w:val="24"/>
        </w:rPr>
        <w:t>Przedmiotem umowy jest:</w:t>
      </w:r>
    </w:p>
    <w:p w14:paraId="5EC7D595" w14:textId="3009168E" w:rsidR="00657EE6" w:rsidRPr="00657EE6" w:rsidRDefault="00657EE6" w:rsidP="00657EE6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7EE6">
        <w:rPr>
          <w:rFonts w:ascii="Arial" w:hAnsi="Arial" w:cs="Arial"/>
          <w:sz w:val="24"/>
          <w:szCs w:val="24"/>
        </w:rPr>
        <w:t>dofinansowanie nabycia i sfinansowania w okresie od dnia 1 maj</w:t>
      </w:r>
      <w:r w:rsidR="007F49A1">
        <w:rPr>
          <w:rFonts w:ascii="Arial" w:hAnsi="Arial" w:cs="Arial"/>
          <w:sz w:val="24"/>
          <w:szCs w:val="24"/>
        </w:rPr>
        <w:t>a</w:t>
      </w:r>
      <w:r w:rsidRPr="00657EE6">
        <w:rPr>
          <w:rFonts w:ascii="Arial" w:hAnsi="Arial" w:cs="Arial"/>
          <w:sz w:val="24"/>
          <w:szCs w:val="24"/>
        </w:rPr>
        <w:t xml:space="preserve"> 2021</w:t>
      </w:r>
      <w:r w:rsidR="002D025A">
        <w:rPr>
          <w:rFonts w:ascii="Arial" w:hAnsi="Arial" w:cs="Arial"/>
          <w:sz w:val="24"/>
          <w:szCs w:val="24"/>
        </w:rPr>
        <w:t> </w:t>
      </w:r>
      <w:r w:rsidRPr="00657EE6">
        <w:rPr>
          <w:rFonts w:ascii="Arial" w:hAnsi="Arial" w:cs="Arial"/>
          <w:sz w:val="24"/>
          <w:szCs w:val="24"/>
        </w:rPr>
        <w:t xml:space="preserve">r. do dnia 30 czerwca 2021 r. przez uprawnionego świadczeniodawcę </w:t>
      </w:r>
      <w:r w:rsidR="00C84AB3" w:rsidRPr="00657EE6">
        <w:rPr>
          <w:rFonts w:ascii="Arial" w:hAnsi="Arial" w:cs="Arial"/>
          <w:sz w:val="24"/>
          <w:szCs w:val="24"/>
        </w:rPr>
        <w:t>określonych w załączniku nr 2 do zarządzenia</w:t>
      </w:r>
      <w:r w:rsidR="00C84AB3">
        <w:rPr>
          <w:rFonts w:ascii="Arial" w:hAnsi="Arial" w:cs="Arial"/>
          <w:sz w:val="24"/>
          <w:szCs w:val="24"/>
        </w:rPr>
        <w:t xml:space="preserve"> </w:t>
      </w:r>
      <w:r w:rsidRPr="00657EE6">
        <w:rPr>
          <w:rFonts w:ascii="Arial" w:hAnsi="Arial" w:cs="Arial"/>
          <w:sz w:val="24"/>
          <w:szCs w:val="24"/>
        </w:rPr>
        <w:t>urządzeń informatycznych lub oprogra</w:t>
      </w:r>
      <w:r w:rsidR="002D025A">
        <w:rPr>
          <w:rFonts w:ascii="Arial" w:hAnsi="Arial" w:cs="Arial"/>
          <w:sz w:val="24"/>
          <w:szCs w:val="24"/>
        </w:rPr>
        <w:t>mowania, lub usług związanych z </w:t>
      </w:r>
      <w:r w:rsidRPr="00657EE6">
        <w:rPr>
          <w:rFonts w:ascii="Arial" w:hAnsi="Arial" w:cs="Arial"/>
          <w:sz w:val="24"/>
          <w:szCs w:val="24"/>
        </w:rPr>
        <w:t>uruchomieniem raportowania ZM</w:t>
      </w:r>
      <w:r w:rsidR="002D025A">
        <w:rPr>
          <w:rFonts w:ascii="Arial" w:hAnsi="Arial" w:cs="Arial"/>
          <w:sz w:val="24"/>
          <w:szCs w:val="24"/>
        </w:rPr>
        <w:t xml:space="preserve"> lub prowadzeniem wymiany EDM z </w:t>
      </w:r>
      <w:r w:rsidRPr="00657EE6">
        <w:rPr>
          <w:rFonts w:ascii="Arial" w:hAnsi="Arial" w:cs="Arial"/>
          <w:sz w:val="24"/>
          <w:szCs w:val="24"/>
        </w:rPr>
        <w:t xml:space="preserve">innymi usługodawcami za  pośrednictwem Systemu P1, </w:t>
      </w:r>
    </w:p>
    <w:p w14:paraId="531A38ED" w14:textId="5758A00A" w:rsidR="00657EE6" w:rsidRPr="002918F7" w:rsidRDefault="00657EE6" w:rsidP="00694FA4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918F7">
        <w:rPr>
          <w:rFonts w:ascii="Arial" w:hAnsi="Arial" w:cs="Arial"/>
          <w:sz w:val="24"/>
          <w:szCs w:val="24"/>
        </w:rPr>
        <w:t>finansowanie aktywnego udziału uprawnionego świadczeniodawcy w</w:t>
      </w:r>
      <w:r w:rsidR="00C84AB3">
        <w:rPr>
          <w:rFonts w:ascii="Arial" w:hAnsi="Arial" w:cs="Arial"/>
          <w:sz w:val="24"/>
          <w:szCs w:val="24"/>
        </w:rPr>
        <w:t> </w:t>
      </w:r>
      <w:r w:rsidRPr="002918F7">
        <w:rPr>
          <w:rFonts w:ascii="Arial" w:hAnsi="Arial" w:cs="Arial"/>
          <w:sz w:val="24"/>
          <w:szCs w:val="24"/>
        </w:rPr>
        <w:t>pilotażu EDM – etap II</w:t>
      </w:r>
    </w:p>
    <w:p w14:paraId="1CE975A7" w14:textId="0BF522AB" w:rsidR="006829D2" w:rsidRPr="00694FA4" w:rsidRDefault="00694FA4" w:rsidP="00694FA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– na warunkach określonych w zarządzeniu nr …/202</w:t>
      </w:r>
      <w:r w:rsidR="00657E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/DEF Prezesa Narodowego Funduszu Zdrowia z dnia …….202</w:t>
      </w:r>
      <w:r w:rsidR="00657EE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r.</w:t>
      </w:r>
      <w:r w:rsidRPr="00694FA4">
        <w:rPr>
          <w:rFonts w:ascii="Arial" w:hAnsi="Arial" w:cs="Arial"/>
          <w:sz w:val="24"/>
          <w:szCs w:val="24"/>
        </w:rPr>
        <w:t xml:space="preserve"> </w:t>
      </w:r>
      <w:r w:rsidR="00657EE6" w:rsidRPr="00657EE6">
        <w:rPr>
          <w:rFonts w:ascii="Arial" w:hAnsi="Arial" w:cs="Arial"/>
          <w:sz w:val="24"/>
          <w:szCs w:val="24"/>
        </w:rPr>
        <w:t>w sprawie warunków udzielania i rozliczania w 2021 r. finansowania informatyzacji świadczeniodawców - pilotaż EDM - etap II</w:t>
      </w:r>
      <w:r w:rsidR="00121B74">
        <w:rPr>
          <w:rFonts w:ascii="Arial" w:hAnsi="Arial" w:cs="Arial"/>
          <w:sz w:val="24"/>
          <w:szCs w:val="24"/>
        </w:rPr>
        <w:t>, zwanego dalej „zarządzeniem”.</w:t>
      </w:r>
    </w:p>
    <w:p w14:paraId="4353525F" w14:textId="77777777" w:rsidR="00EE7DB6" w:rsidRPr="00580223" w:rsidRDefault="006829D2" w:rsidP="00EB44E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Uprawniony ś</w:t>
      </w:r>
      <w:r w:rsidR="00EE7DB6" w:rsidRPr="00580223">
        <w:rPr>
          <w:rFonts w:ascii="Arial" w:hAnsi="Arial" w:cs="Arial"/>
          <w:sz w:val="24"/>
          <w:szCs w:val="24"/>
        </w:rPr>
        <w:t xml:space="preserve">wiadczeniodawca zobowiązany jest wykonywać czynności będące przedmiotem niniejszej umowy z należytą starannością. </w:t>
      </w:r>
    </w:p>
    <w:p w14:paraId="6E8BE405" w14:textId="77777777" w:rsidR="00927C99" w:rsidRPr="00EB44EF" w:rsidRDefault="00927C99" w:rsidP="00EB44EF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78809" w14:textId="77777777" w:rsidR="00927C99" w:rsidRPr="00580223" w:rsidRDefault="007A5D85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WARUNKI FINANSOWANIA</w:t>
      </w:r>
    </w:p>
    <w:p w14:paraId="26EA6A42" w14:textId="77777777" w:rsidR="00927C99" w:rsidRPr="00580223" w:rsidRDefault="00927C99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§</w:t>
      </w:r>
      <w:r w:rsidR="00805D33" w:rsidRPr="00580223">
        <w:rPr>
          <w:rFonts w:ascii="Arial" w:hAnsi="Arial" w:cs="Arial"/>
          <w:b/>
          <w:sz w:val="24"/>
          <w:szCs w:val="24"/>
        </w:rPr>
        <w:t xml:space="preserve"> </w:t>
      </w:r>
      <w:r w:rsidRPr="00580223">
        <w:rPr>
          <w:rFonts w:ascii="Arial" w:hAnsi="Arial" w:cs="Arial"/>
          <w:b/>
          <w:sz w:val="24"/>
          <w:szCs w:val="24"/>
        </w:rPr>
        <w:t>2.</w:t>
      </w:r>
    </w:p>
    <w:p w14:paraId="09FB272B" w14:textId="75F5DC5C" w:rsidR="007D03D1" w:rsidRPr="00832DE0" w:rsidRDefault="007D03D1" w:rsidP="00187CA5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832DE0">
        <w:rPr>
          <w:rFonts w:ascii="Arial" w:hAnsi="Arial" w:cs="Arial"/>
          <w:sz w:val="24"/>
          <w:szCs w:val="24"/>
        </w:rPr>
        <w:t xml:space="preserve">Kwota zobowiązania oddziału Funduszu wobec </w:t>
      </w:r>
      <w:r w:rsidR="00C020B5">
        <w:rPr>
          <w:rFonts w:ascii="Arial" w:hAnsi="Arial" w:cs="Arial"/>
          <w:sz w:val="24"/>
          <w:szCs w:val="24"/>
        </w:rPr>
        <w:t xml:space="preserve">uprawnionego </w:t>
      </w:r>
      <w:r w:rsidRPr="00832DE0">
        <w:rPr>
          <w:rFonts w:ascii="Arial" w:hAnsi="Arial" w:cs="Arial"/>
          <w:sz w:val="24"/>
          <w:szCs w:val="24"/>
        </w:rPr>
        <w:t>świadczeniodawcy z tytułu</w:t>
      </w:r>
      <w:r w:rsidR="00187CA5">
        <w:rPr>
          <w:rFonts w:ascii="Arial" w:hAnsi="Arial" w:cs="Arial"/>
          <w:sz w:val="24"/>
          <w:szCs w:val="24"/>
        </w:rPr>
        <w:t xml:space="preserve"> realizacji przedmiotu umowy, o którym mowa w § 1 ust. 1</w:t>
      </w:r>
      <w:r w:rsidR="00832DE0" w:rsidRPr="00832DE0">
        <w:rPr>
          <w:rFonts w:ascii="Arial" w:hAnsi="Arial" w:cs="Arial"/>
          <w:sz w:val="24"/>
          <w:szCs w:val="24"/>
        </w:rPr>
        <w:t xml:space="preserve"> </w:t>
      </w:r>
      <w:r w:rsidRPr="00832DE0">
        <w:rPr>
          <w:rFonts w:ascii="Arial" w:hAnsi="Arial" w:cs="Arial"/>
          <w:sz w:val="24"/>
          <w:szCs w:val="24"/>
        </w:rPr>
        <w:t>w okresie</w:t>
      </w:r>
      <w:r w:rsidR="006829D2" w:rsidRPr="00832DE0">
        <w:rPr>
          <w:rFonts w:ascii="Arial" w:hAnsi="Arial" w:cs="Arial"/>
          <w:sz w:val="24"/>
          <w:szCs w:val="24"/>
        </w:rPr>
        <w:t xml:space="preserve"> od dnia …….. 202</w:t>
      </w:r>
      <w:r w:rsidR="00657EE6">
        <w:rPr>
          <w:rFonts w:ascii="Arial" w:hAnsi="Arial" w:cs="Arial"/>
          <w:sz w:val="24"/>
          <w:szCs w:val="24"/>
        </w:rPr>
        <w:t>1</w:t>
      </w:r>
      <w:r w:rsidR="006829D2" w:rsidRPr="00832DE0">
        <w:rPr>
          <w:rFonts w:ascii="Arial" w:hAnsi="Arial" w:cs="Arial"/>
          <w:sz w:val="24"/>
          <w:szCs w:val="24"/>
        </w:rPr>
        <w:t xml:space="preserve"> r.</w:t>
      </w:r>
      <w:r w:rsidRPr="00832DE0">
        <w:rPr>
          <w:rFonts w:ascii="Arial" w:hAnsi="Arial" w:cs="Arial"/>
          <w:sz w:val="24"/>
          <w:szCs w:val="24"/>
        </w:rPr>
        <w:t xml:space="preserve"> do dnia 3</w:t>
      </w:r>
      <w:r w:rsidR="00832DE0" w:rsidRPr="00832DE0">
        <w:rPr>
          <w:rFonts w:ascii="Arial" w:hAnsi="Arial" w:cs="Arial"/>
          <w:sz w:val="24"/>
          <w:szCs w:val="24"/>
        </w:rPr>
        <w:t>0</w:t>
      </w:r>
      <w:r w:rsidR="00121B74">
        <w:rPr>
          <w:rFonts w:ascii="Arial" w:hAnsi="Arial" w:cs="Arial"/>
          <w:sz w:val="24"/>
          <w:szCs w:val="24"/>
        </w:rPr>
        <w:t xml:space="preserve"> </w:t>
      </w:r>
      <w:r w:rsidR="00657EE6">
        <w:rPr>
          <w:rFonts w:ascii="Arial" w:hAnsi="Arial" w:cs="Arial"/>
          <w:sz w:val="24"/>
          <w:szCs w:val="24"/>
        </w:rPr>
        <w:t>czerwca</w:t>
      </w:r>
      <w:r w:rsidR="00121B74">
        <w:rPr>
          <w:rFonts w:ascii="Arial" w:hAnsi="Arial" w:cs="Arial"/>
          <w:sz w:val="24"/>
          <w:szCs w:val="24"/>
        </w:rPr>
        <w:t xml:space="preserve"> </w:t>
      </w:r>
      <w:r w:rsidRPr="00832DE0">
        <w:rPr>
          <w:rFonts w:ascii="Arial" w:hAnsi="Arial" w:cs="Arial"/>
          <w:sz w:val="24"/>
          <w:szCs w:val="24"/>
        </w:rPr>
        <w:t>20</w:t>
      </w:r>
      <w:r w:rsidR="006829D2" w:rsidRPr="00832DE0">
        <w:rPr>
          <w:rFonts w:ascii="Arial" w:hAnsi="Arial" w:cs="Arial"/>
          <w:sz w:val="24"/>
          <w:szCs w:val="24"/>
        </w:rPr>
        <w:t>2</w:t>
      </w:r>
      <w:r w:rsidR="00832DE0">
        <w:rPr>
          <w:rFonts w:ascii="Arial" w:hAnsi="Arial" w:cs="Arial"/>
          <w:sz w:val="24"/>
          <w:szCs w:val="24"/>
        </w:rPr>
        <w:t>1</w:t>
      </w:r>
      <w:r w:rsidRPr="00832DE0">
        <w:rPr>
          <w:rFonts w:ascii="Arial" w:hAnsi="Arial" w:cs="Arial"/>
          <w:sz w:val="24"/>
          <w:szCs w:val="24"/>
        </w:rPr>
        <w:t xml:space="preserve"> r. wynosi maksymalnie</w:t>
      </w:r>
      <w:r w:rsidR="00F52516" w:rsidRPr="00832DE0">
        <w:rPr>
          <w:rFonts w:ascii="Arial" w:hAnsi="Arial" w:cs="Arial"/>
          <w:sz w:val="24"/>
          <w:szCs w:val="24"/>
        </w:rPr>
        <w:t xml:space="preserve"> </w:t>
      </w:r>
      <w:r w:rsidRPr="00832DE0">
        <w:rPr>
          <w:rFonts w:ascii="Arial" w:hAnsi="Arial" w:cs="Arial"/>
          <w:sz w:val="24"/>
          <w:szCs w:val="24"/>
        </w:rPr>
        <w:t>…</w:t>
      </w:r>
      <w:r w:rsidR="00187CA5">
        <w:rPr>
          <w:rFonts w:ascii="Arial" w:hAnsi="Arial" w:cs="Arial"/>
          <w:sz w:val="24"/>
          <w:szCs w:val="24"/>
        </w:rPr>
        <w:t>………………………………………………</w:t>
      </w:r>
      <w:r w:rsidR="00832DE0">
        <w:rPr>
          <w:rFonts w:ascii="Arial" w:hAnsi="Arial" w:cs="Arial"/>
          <w:sz w:val="24"/>
          <w:szCs w:val="24"/>
        </w:rPr>
        <w:t>….zł (słownie złotych:</w:t>
      </w:r>
      <w:r w:rsidR="00187CA5">
        <w:rPr>
          <w:rFonts w:ascii="Arial" w:hAnsi="Arial" w:cs="Arial"/>
          <w:sz w:val="24"/>
          <w:szCs w:val="24"/>
        </w:rPr>
        <w:t xml:space="preserve"> </w:t>
      </w:r>
      <w:r w:rsidRPr="00832DE0">
        <w:rPr>
          <w:rFonts w:ascii="Arial" w:hAnsi="Arial" w:cs="Arial"/>
          <w:sz w:val="24"/>
          <w:szCs w:val="24"/>
        </w:rPr>
        <w:t>………………………</w:t>
      </w:r>
      <w:r w:rsidR="00187CA5">
        <w:rPr>
          <w:rFonts w:ascii="Arial" w:hAnsi="Arial" w:cs="Arial"/>
          <w:sz w:val="24"/>
          <w:szCs w:val="24"/>
        </w:rPr>
        <w:t>…….</w:t>
      </w:r>
      <w:r w:rsidRPr="00832DE0">
        <w:rPr>
          <w:rFonts w:ascii="Arial" w:hAnsi="Arial" w:cs="Arial"/>
          <w:sz w:val="24"/>
          <w:szCs w:val="24"/>
        </w:rPr>
        <w:t>……</w:t>
      </w:r>
      <w:r w:rsidR="00187CA5">
        <w:rPr>
          <w:rFonts w:ascii="Arial" w:hAnsi="Arial" w:cs="Arial"/>
          <w:sz w:val="24"/>
          <w:szCs w:val="24"/>
        </w:rPr>
        <w:t>…………………………………….</w:t>
      </w:r>
      <w:r w:rsidR="00F52516" w:rsidRPr="00832DE0">
        <w:rPr>
          <w:rFonts w:ascii="Arial" w:hAnsi="Arial" w:cs="Arial"/>
          <w:sz w:val="24"/>
          <w:szCs w:val="24"/>
        </w:rPr>
        <w:t>………</w:t>
      </w:r>
      <w:r w:rsidRPr="00832DE0">
        <w:rPr>
          <w:rFonts w:ascii="Arial" w:hAnsi="Arial" w:cs="Arial"/>
          <w:sz w:val="24"/>
          <w:szCs w:val="24"/>
        </w:rPr>
        <w:t>).</w:t>
      </w:r>
    </w:p>
    <w:p w14:paraId="031A5126" w14:textId="4EE879BA" w:rsidR="006829D2" w:rsidRPr="00187CA5" w:rsidRDefault="006829D2" w:rsidP="00657EE6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187CA5">
        <w:rPr>
          <w:rFonts w:ascii="Arial" w:hAnsi="Arial" w:cs="Arial"/>
          <w:sz w:val="24"/>
          <w:szCs w:val="24"/>
        </w:rPr>
        <w:t xml:space="preserve">Kwota dofinansowania </w:t>
      </w:r>
      <w:r w:rsidR="009911E8" w:rsidRPr="00187CA5">
        <w:rPr>
          <w:rFonts w:ascii="Arial" w:hAnsi="Arial" w:cs="Arial"/>
          <w:sz w:val="24"/>
          <w:szCs w:val="24"/>
        </w:rPr>
        <w:t>określona we wniosku</w:t>
      </w:r>
      <w:r w:rsidR="009911E8" w:rsidRPr="009911E8">
        <w:t xml:space="preserve"> </w:t>
      </w:r>
      <w:r w:rsidR="009911E8" w:rsidRPr="00187CA5">
        <w:rPr>
          <w:rFonts w:ascii="Arial" w:hAnsi="Arial" w:cs="Arial"/>
          <w:sz w:val="24"/>
          <w:szCs w:val="24"/>
        </w:rPr>
        <w:t>o udzielenie dofinansowania</w:t>
      </w:r>
      <w:r w:rsidR="00501EC6" w:rsidRPr="00187CA5">
        <w:rPr>
          <w:rFonts w:ascii="Arial" w:hAnsi="Arial" w:cs="Arial"/>
          <w:sz w:val="24"/>
          <w:szCs w:val="24"/>
        </w:rPr>
        <w:t>, którego wzór stanowi załącznik n</w:t>
      </w:r>
      <w:r w:rsidR="00187CA5" w:rsidRPr="00187CA5">
        <w:rPr>
          <w:rFonts w:ascii="Arial" w:hAnsi="Arial" w:cs="Arial"/>
          <w:sz w:val="24"/>
          <w:szCs w:val="24"/>
        </w:rPr>
        <w:t>r</w:t>
      </w:r>
      <w:r w:rsidR="00501EC6" w:rsidRPr="00187CA5">
        <w:rPr>
          <w:rFonts w:ascii="Arial" w:hAnsi="Arial" w:cs="Arial"/>
          <w:sz w:val="24"/>
          <w:szCs w:val="24"/>
        </w:rPr>
        <w:t xml:space="preserve"> 1 do umowy, </w:t>
      </w:r>
      <w:r w:rsidRPr="00187CA5">
        <w:rPr>
          <w:rFonts w:ascii="Arial" w:hAnsi="Arial" w:cs="Arial"/>
          <w:sz w:val="24"/>
          <w:szCs w:val="24"/>
        </w:rPr>
        <w:t>jest ustalana zgodnie z</w:t>
      </w:r>
      <w:r w:rsidR="00187CA5">
        <w:rPr>
          <w:rFonts w:ascii="Arial" w:hAnsi="Arial" w:cs="Arial"/>
          <w:sz w:val="24"/>
          <w:szCs w:val="24"/>
        </w:rPr>
        <w:t> </w:t>
      </w:r>
      <w:r w:rsidRPr="00187CA5">
        <w:rPr>
          <w:rFonts w:ascii="Arial" w:hAnsi="Arial" w:cs="Arial"/>
          <w:sz w:val="24"/>
          <w:szCs w:val="24"/>
        </w:rPr>
        <w:t xml:space="preserve">zasadami określonymi </w:t>
      </w:r>
      <w:r w:rsidR="009911E8" w:rsidRPr="00187CA5">
        <w:rPr>
          <w:rFonts w:ascii="Arial" w:hAnsi="Arial" w:cs="Arial"/>
          <w:sz w:val="24"/>
          <w:szCs w:val="24"/>
        </w:rPr>
        <w:t>w zarządzeniu</w:t>
      </w:r>
      <w:r w:rsidR="00187CA5">
        <w:rPr>
          <w:rFonts w:ascii="Arial" w:hAnsi="Arial" w:cs="Arial"/>
          <w:sz w:val="24"/>
          <w:szCs w:val="24"/>
        </w:rPr>
        <w:t>,</w:t>
      </w:r>
      <w:r w:rsidR="00187CA5" w:rsidRPr="00187CA5">
        <w:rPr>
          <w:rFonts w:ascii="Arial" w:hAnsi="Arial" w:cs="Arial"/>
          <w:sz w:val="24"/>
          <w:szCs w:val="24"/>
        </w:rPr>
        <w:t xml:space="preserve"> na podstawie specyfikacji dofinansowania, której wzór określony jest w załączniku nr 2 do umowy</w:t>
      </w:r>
      <w:r w:rsidR="006F4E74">
        <w:rPr>
          <w:rFonts w:ascii="Arial" w:hAnsi="Arial" w:cs="Arial"/>
          <w:sz w:val="24"/>
          <w:szCs w:val="24"/>
        </w:rPr>
        <w:t>,</w:t>
      </w:r>
      <w:r w:rsidR="00187CA5" w:rsidRPr="00187CA5">
        <w:rPr>
          <w:rFonts w:ascii="Arial" w:hAnsi="Arial" w:cs="Arial"/>
          <w:sz w:val="24"/>
          <w:szCs w:val="24"/>
        </w:rPr>
        <w:t xml:space="preserve"> oraz</w:t>
      </w:r>
      <w:r w:rsidR="00187CA5">
        <w:rPr>
          <w:rFonts w:ascii="Arial" w:hAnsi="Arial" w:cs="Arial"/>
          <w:sz w:val="24"/>
          <w:szCs w:val="24"/>
        </w:rPr>
        <w:t xml:space="preserve"> </w:t>
      </w:r>
      <w:r w:rsidR="00187CA5" w:rsidRPr="00187CA5">
        <w:rPr>
          <w:rFonts w:ascii="Arial" w:hAnsi="Arial" w:cs="Arial"/>
          <w:sz w:val="24"/>
          <w:szCs w:val="24"/>
        </w:rPr>
        <w:t>potwierdzon</w:t>
      </w:r>
      <w:r w:rsidR="00187CA5">
        <w:rPr>
          <w:rFonts w:ascii="Arial" w:hAnsi="Arial" w:cs="Arial"/>
          <w:sz w:val="24"/>
          <w:szCs w:val="24"/>
        </w:rPr>
        <w:t>ych</w:t>
      </w:r>
      <w:r w:rsidR="00187CA5" w:rsidRPr="00187CA5">
        <w:rPr>
          <w:rFonts w:ascii="Arial" w:hAnsi="Arial" w:cs="Arial"/>
          <w:sz w:val="24"/>
          <w:szCs w:val="24"/>
        </w:rPr>
        <w:t xml:space="preserve"> za zgodność z oryginałem kopi</w:t>
      </w:r>
      <w:r w:rsidR="00187CA5">
        <w:rPr>
          <w:rFonts w:ascii="Arial" w:hAnsi="Arial" w:cs="Arial"/>
          <w:sz w:val="24"/>
          <w:szCs w:val="24"/>
        </w:rPr>
        <w:t>i</w:t>
      </w:r>
      <w:r w:rsidR="00187CA5" w:rsidRPr="00187CA5">
        <w:rPr>
          <w:rFonts w:ascii="Arial" w:hAnsi="Arial" w:cs="Arial"/>
          <w:sz w:val="24"/>
          <w:szCs w:val="24"/>
        </w:rPr>
        <w:t xml:space="preserve"> dokumentów potwierdzających nabycie i sfinansowanie w okresie od dnia 1 </w:t>
      </w:r>
      <w:r w:rsidR="00657EE6">
        <w:rPr>
          <w:rFonts w:ascii="Arial" w:hAnsi="Arial" w:cs="Arial"/>
          <w:sz w:val="24"/>
          <w:szCs w:val="24"/>
        </w:rPr>
        <w:t>maja</w:t>
      </w:r>
      <w:r w:rsidR="00187CA5" w:rsidRPr="00187CA5">
        <w:rPr>
          <w:rFonts w:ascii="Arial" w:hAnsi="Arial" w:cs="Arial"/>
          <w:sz w:val="24"/>
          <w:szCs w:val="24"/>
        </w:rPr>
        <w:t xml:space="preserve"> 202</w:t>
      </w:r>
      <w:r w:rsidR="00657EE6">
        <w:rPr>
          <w:rFonts w:ascii="Arial" w:hAnsi="Arial" w:cs="Arial"/>
          <w:sz w:val="24"/>
          <w:szCs w:val="24"/>
        </w:rPr>
        <w:t>1</w:t>
      </w:r>
      <w:r w:rsidR="00187CA5" w:rsidRPr="00187CA5">
        <w:rPr>
          <w:rFonts w:ascii="Arial" w:hAnsi="Arial" w:cs="Arial"/>
          <w:sz w:val="24"/>
          <w:szCs w:val="24"/>
        </w:rPr>
        <w:t xml:space="preserve"> r. do dnia 3</w:t>
      </w:r>
      <w:r w:rsidR="00657EE6">
        <w:rPr>
          <w:rFonts w:ascii="Arial" w:hAnsi="Arial" w:cs="Arial"/>
          <w:sz w:val="24"/>
          <w:szCs w:val="24"/>
        </w:rPr>
        <w:t>0</w:t>
      </w:r>
      <w:r w:rsidR="00187CA5" w:rsidRPr="00187CA5">
        <w:rPr>
          <w:rFonts w:ascii="Arial" w:hAnsi="Arial" w:cs="Arial"/>
          <w:sz w:val="24"/>
          <w:szCs w:val="24"/>
        </w:rPr>
        <w:t xml:space="preserve"> </w:t>
      </w:r>
      <w:r w:rsidR="00657EE6">
        <w:rPr>
          <w:rFonts w:ascii="Arial" w:hAnsi="Arial" w:cs="Arial"/>
          <w:sz w:val="24"/>
          <w:szCs w:val="24"/>
        </w:rPr>
        <w:t>czerwca</w:t>
      </w:r>
      <w:r w:rsidR="00187CA5" w:rsidRPr="00187CA5">
        <w:rPr>
          <w:rFonts w:ascii="Arial" w:hAnsi="Arial" w:cs="Arial"/>
          <w:sz w:val="24"/>
          <w:szCs w:val="24"/>
        </w:rPr>
        <w:t xml:space="preserve"> 202</w:t>
      </w:r>
      <w:r w:rsidR="00657EE6">
        <w:rPr>
          <w:rFonts w:ascii="Arial" w:hAnsi="Arial" w:cs="Arial"/>
          <w:sz w:val="24"/>
          <w:szCs w:val="24"/>
        </w:rPr>
        <w:t>1</w:t>
      </w:r>
      <w:r w:rsidR="00187CA5" w:rsidRPr="00187CA5">
        <w:rPr>
          <w:rFonts w:ascii="Arial" w:hAnsi="Arial" w:cs="Arial"/>
          <w:sz w:val="24"/>
          <w:szCs w:val="24"/>
        </w:rPr>
        <w:t xml:space="preserve"> r.</w:t>
      </w:r>
      <w:r w:rsidR="00C84AB3">
        <w:rPr>
          <w:rFonts w:ascii="Arial" w:hAnsi="Arial" w:cs="Arial"/>
          <w:sz w:val="24"/>
          <w:szCs w:val="24"/>
        </w:rPr>
        <w:t>,</w:t>
      </w:r>
      <w:r w:rsidR="00187CA5" w:rsidRPr="00187CA5">
        <w:rPr>
          <w:rFonts w:ascii="Arial" w:hAnsi="Arial" w:cs="Arial"/>
          <w:sz w:val="24"/>
          <w:szCs w:val="24"/>
        </w:rPr>
        <w:t xml:space="preserve"> </w:t>
      </w:r>
      <w:r w:rsidR="00C84AB3" w:rsidRPr="00657EE6">
        <w:rPr>
          <w:rFonts w:ascii="Arial" w:hAnsi="Arial" w:cs="Arial"/>
          <w:sz w:val="24"/>
          <w:szCs w:val="24"/>
        </w:rPr>
        <w:t xml:space="preserve">określonych w załączniku nr 2 do zarządzenia </w:t>
      </w:r>
      <w:r w:rsidR="00657EE6" w:rsidRPr="00657EE6">
        <w:rPr>
          <w:rFonts w:ascii="Arial" w:hAnsi="Arial" w:cs="Arial"/>
          <w:sz w:val="24"/>
          <w:szCs w:val="24"/>
        </w:rPr>
        <w:t>urządzeń informatycznych lub oprogramowania, lub usług związanych z uruchomieniem raportowania ZM lub prowadzeniem wymiany EDM z innymi usługodawcami za pośrednictwem Systemu P1</w:t>
      </w:r>
      <w:r w:rsidR="009911E8" w:rsidRPr="00187CA5">
        <w:rPr>
          <w:rFonts w:ascii="Arial" w:hAnsi="Arial" w:cs="Arial"/>
          <w:sz w:val="24"/>
          <w:szCs w:val="24"/>
        </w:rPr>
        <w:t>.</w:t>
      </w:r>
    </w:p>
    <w:p w14:paraId="23A7DEF2" w14:textId="1D34AAC6" w:rsidR="007D03D1" w:rsidRPr="00580223" w:rsidRDefault="00F52516" w:rsidP="00657EE6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A4343F">
        <w:rPr>
          <w:rFonts w:ascii="Arial" w:hAnsi="Arial" w:cs="Arial"/>
          <w:sz w:val="24"/>
          <w:szCs w:val="24"/>
        </w:rPr>
        <w:t>Należność za bieżący miesiąc</w:t>
      </w:r>
      <w:r w:rsidR="00187CA5" w:rsidRPr="00A4343F">
        <w:rPr>
          <w:rFonts w:ascii="Arial" w:hAnsi="Arial" w:cs="Arial"/>
          <w:sz w:val="24"/>
          <w:szCs w:val="24"/>
        </w:rPr>
        <w:t xml:space="preserve"> </w:t>
      </w:r>
      <w:r w:rsidR="00121686" w:rsidRPr="00A4343F">
        <w:rPr>
          <w:rFonts w:ascii="Arial" w:hAnsi="Arial" w:cs="Arial"/>
          <w:sz w:val="24"/>
          <w:szCs w:val="24"/>
        </w:rPr>
        <w:t xml:space="preserve">aktywnego </w:t>
      </w:r>
      <w:r w:rsidR="00187CA5" w:rsidRPr="00A4343F">
        <w:rPr>
          <w:rFonts w:ascii="Arial" w:hAnsi="Arial" w:cs="Arial"/>
          <w:sz w:val="24"/>
          <w:szCs w:val="24"/>
        </w:rPr>
        <w:t>udziału uprawnionego</w:t>
      </w:r>
      <w:r w:rsidR="00187CA5" w:rsidRPr="00187CA5">
        <w:rPr>
          <w:rFonts w:ascii="Arial" w:hAnsi="Arial" w:cs="Arial"/>
          <w:sz w:val="24"/>
          <w:szCs w:val="24"/>
        </w:rPr>
        <w:t xml:space="preserve"> świadczeniodawcy w pilotażu EDM</w:t>
      </w:r>
      <w:r w:rsidR="00657EE6">
        <w:rPr>
          <w:rFonts w:ascii="Arial" w:hAnsi="Arial" w:cs="Arial"/>
          <w:sz w:val="24"/>
          <w:szCs w:val="24"/>
        </w:rPr>
        <w:t xml:space="preserve"> </w:t>
      </w:r>
      <w:r w:rsidR="00657EE6" w:rsidRPr="00657EE6">
        <w:rPr>
          <w:rFonts w:ascii="Arial" w:hAnsi="Arial" w:cs="Arial"/>
          <w:sz w:val="24"/>
          <w:szCs w:val="24"/>
        </w:rPr>
        <w:t>– etap II</w:t>
      </w:r>
      <w:r w:rsidRPr="00F52516">
        <w:rPr>
          <w:rFonts w:ascii="Arial" w:hAnsi="Arial" w:cs="Arial"/>
          <w:sz w:val="24"/>
          <w:szCs w:val="24"/>
        </w:rPr>
        <w:t xml:space="preserve">, określona w </w:t>
      </w:r>
      <w:r>
        <w:rPr>
          <w:rFonts w:ascii="Arial" w:hAnsi="Arial" w:cs="Arial"/>
          <w:sz w:val="24"/>
          <w:szCs w:val="24"/>
        </w:rPr>
        <w:t>fakturze</w:t>
      </w:r>
      <w:r w:rsidRPr="00F52516">
        <w:rPr>
          <w:rFonts w:ascii="Arial" w:hAnsi="Arial" w:cs="Arial"/>
          <w:sz w:val="24"/>
          <w:szCs w:val="24"/>
        </w:rPr>
        <w:t>, jest ustalana zgodnie z zasadami określonymi w zarządzeni</w:t>
      </w:r>
      <w:r w:rsidR="00A10B61">
        <w:rPr>
          <w:rFonts w:ascii="Arial" w:hAnsi="Arial" w:cs="Arial"/>
          <w:sz w:val="24"/>
          <w:szCs w:val="24"/>
        </w:rPr>
        <w:t>u</w:t>
      </w:r>
      <w:r w:rsidRPr="00F52516">
        <w:rPr>
          <w:rFonts w:ascii="Arial" w:hAnsi="Arial" w:cs="Arial"/>
          <w:sz w:val="24"/>
          <w:szCs w:val="24"/>
        </w:rPr>
        <w:t>.</w:t>
      </w:r>
    </w:p>
    <w:p w14:paraId="7A20AFF9" w14:textId="77777777" w:rsidR="007D03D1" w:rsidRPr="00580223" w:rsidRDefault="007D03D1" w:rsidP="007D03D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Należnoś</w:t>
      </w:r>
      <w:r w:rsidR="00832DE0">
        <w:rPr>
          <w:rFonts w:ascii="Arial" w:hAnsi="Arial" w:cs="Arial"/>
          <w:sz w:val="24"/>
          <w:szCs w:val="24"/>
        </w:rPr>
        <w:t>ci</w:t>
      </w:r>
      <w:r w:rsidRPr="00580223">
        <w:rPr>
          <w:rFonts w:ascii="Arial" w:hAnsi="Arial" w:cs="Arial"/>
          <w:sz w:val="24"/>
          <w:szCs w:val="24"/>
        </w:rPr>
        <w:t xml:space="preserve"> z tytułu realizacji zawartej umowy oddział Funduszu wypłaca na rachunek bankowy:</w:t>
      </w:r>
    </w:p>
    <w:p w14:paraId="530BCDEE" w14:textId="77777777" w:rsidR="007D03D1" w:rsidRPr="00580223" w:rsidRDefault="007D03D1" w:rsidP="007D03D1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Dane posiadacza rachunku bank</w:t>
      </w:r>
      <w:r w:rsidR="00F52516">
        <w:rPr>
          <w:rFonts w:ascii="Arial" w:hAnsi="Arial" w:cs="Arial"/>
          <w:sz w:val="24"/>
          <w:szCs w:val="24"/>
        </w:rPr>
        <w:t>owego:……………………………………………</w:t>
      </w:r>
    </w:p>
    <w:p w14:paraId="06E801A6" w14:textId="77777777" w:rsidR="007D03D1" w:rsidRPr="00580223" w:rsidRDefault="007D03D1" w:rsidP="007D03D1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nr:…</w:t>
      </w:r>
      <w:r w:rsidR="00F52516">
        <w:rPr>
          <w:rFonts w:ascii="Arial" w:hAnsi="Arial" w:cs="Arial"/>
          <w:sz w:val="24"/>
          <w:szCs w:val="24"/>
        </w:rPr>
        <w:t>………………………………………</w:t>
      </w:r>
      <w:r w:rsidRPr="0058022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0D93FD26" w14:textId="6CE314ED" w:rsidR="007D03D1" w:rsidRDefault="007D03D1" w:rsidP="007D03D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 xml:space="preserve">Zmiana numeru rachunku bankowego, o którym mowa w ust. 4, wymaga uprzednio złożenia przez </w:t>
      </w:r>
      <w:r w:rsidR="006829D2">
        <w:rPr>
          <w:rFonts w:ascii="Arial" w:hAnsi="Arial" w:cs="Arial"/>
          <w:sz w:val="24"/>
          <w:szCs w:val="24"/>
        </w:rPr>
        <w:t xml:space="preserve">uprawnionego </w:t>
      </w:r>
      <w:r w:rsidRPr="00580223">
        <w:rPr>
          <w:rFonts w:ascii="Arial" w:hAnsi="Arial" w:cs="Arial"/>
          <w:sz w:val="24"/>
          <w:szCs w:val="24"/>
        </w:rPr>
        <w:t xml:space="preserve">świadczeniodawcę, w formie pisemnej, wniosku w sprawie zmiany rachunku bankowego, którego wzór stanowi załącznik </w:t>
      </w:r>
      <w:r w:rsidR="00D17930">
        <w:rPr>
          <w:rFonts w:ascii="Arial" w:hAnsi="Arial" w:cs="Arial"/>
          <w:sz w:val="24"/>
          <w:szCs w:val="24"/>
        </w:rPr>
        <w:t xml:space="preserve">nr </w:t>
      </w:r>
      <w:r w:rsidR="00694FA4">
        <w:rPr>
          <w:rFonts w:ascii="Arial" w:hAnsi="Arial" w:cs="Arial"/>
          <w:sz w:val="24"/>
          <w:szCs w:val="24"/>
        </w:rPr>
        <w:t>3</w:t>
      </w:r>
      <w:r w:rsidR="00501EC6">
        <w:rPr>
          <w:rFonts w:ascii="Arial" w:hAnsi="Arial" w:cs="Arial"/>
          <w:sz w:val="24"/>
          <w:szCs w:val="24"/>
        </w:rPr>
        <w:t xml:space="preserve"> </w:t>
      </w:r>
      <w:r w:rsidR="00F52516">
        <w:rPr>
          <w:rFonts w:ascii="Arial" w:hAnsi="Arial" w:cs="Arial"/>
          <w:sz w:val="24"/>
          <w:szCs w:val="24"/>
        </w:rPr>
        <w:t xml:space="preserve">do umowy. </w:t>
      </w:r>
    </w:p>
    <w:p w14:paraId="016344FE" w14:textId="77777777" w:rsidR="00F90BC0" w:rsidRPr="00580223" w:rsidRDefault="00F90BC0" w:rsidP="00F90BC0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85A81DD" w14:textId="77777777" w:rsidR="00A75D8A" w:rsidRPr="00580223" w:rsidRDefault="00A75D8A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OKRES OBOWIĄZYWANIA UMOWY</w:t>
      </w:r>
    </w:p>
    <w:p w14:paraId="2334E0F7" w14:textId="77777777" w:rsidR="00A75D8A" w:rsidRPr="00580223" w:rsidRDefault="00A75D8A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§</w:t>
      </w:r>
      <w:r w:rsidR="00653AB6" w:rsidRPr="00580223">
        <w:rPr>
          <w:rFonts w:ascii="Arial" w:hAnsi="Arial" w:cs="Arial"/>
          <w:b/>
          <w:sz w:val="24"/>
          <w:szCs w:val="24"/>
        </w:rPr>
        <w:t xml:space="preserve"> </w:t>
      </w:r>
      <w:r w:rsidR="007A5D85">
        <w:rPr>
          <w:rFonts w:ascii="Arial" w:hAnsi="Arial" w:cs="Arial"/>
          <w:b/>
          <w:sz w:val="24"/>
          <w:szCs w:val="24"/>
        </w:rPr>
        <w:t>3</w:t>
      </w:r>
      <w:r w:rsidRPr="00580223">
        <w:rPr>
          <w:rFonts w:ascii="Arial" w:hAnsi="Arial" w:cs="Arial"/>
          <w:b/>
          <w:sz w:val="24"/>
          <w:szCs w:val="24"/>
        </w:rPr>
        <w:t>.</w:t>
      </w:r>
    </w:p>
    <w:p w14:paraId="3EA73554" w14:textId="54DEDBCD" w:rsidR="000B1880" w:rsidRPr="00580223" w:rsidRDefault="00832DE0" w:rsidP="00580223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Umowa obowiązuje do dnia 30</w:t>
      </w:r>
      <w:r w:rsidR="00F04D65">
        <w:rPr>
          <w:rFonts w:ascii="Arial" w:hAnsi="Arial" w:cs="Arial"/>
          <w:sz w:val="24"/>
          <w:szCs w:val="24"/>
        </w:rPr>
        <w:t xml:space="preserve"> </w:t>
      </w:r>
      <w:r w:rsidR="00657EE6">
        <w:rPr>
          <w:rFonts w:ascii="Arial" w:hAnsi="Arial" w:cs="Arial"/>
          <w:sz w:val="24"/>
          <w:szCs w:val="24"/>
        </w:rPr>
        <w:t>czerwca</w:t>
      </w:r>
      <w:r w:rsidR="00F04D65">
        <w:rPr>
          <w:rFonts w:ascii="Arial" w:hAnsi="Arial" w:cs="Arial"/>
          <w:sz w:val="24"/>
          <w:szCs w:val="24"/>
        </w:rPr>
        <w:t xml:space="preserve"> </w:t>
      </w:r>
      <w:r w:rsidR="000B1880" w:rsidRPr="00580223">
        <w:rPr>
          <w:rFonts w:ascii="Arial" w:hAnsi="Arial" w:cs="Arial"/>
          <w:sz w:val="24"/>
          <w:szCs w:val="24"/>
        </w:rPr>
        <w:t>20</w:t>
      </w:r>
      <w:r w:rsidR="007A5D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0B1880" w:rsidRPr="00580223">
        <w:rPr>
          <w:rFonts w:ascii="Arial" w:hAnsi="Arial" w:cs="Arial"/>
          <w:sz w:val="24"/>
          <w:szCs w:val="24"/>
        </w:rPr>
        <w:t xml:space="preserve"> r., z zastrzeżeniem postanowień umownych wykraczających poza ten okres. </w:t>
      </w:r>
    </w:p>
    <w:p w14:paraId="2FB5A9F0" w14:textId="0CBA2885" w:rsidR="000440F6" w:rsidRPr="00580223" w:rsidRDefault="000440F6" w:rsidP="00580223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Zmiana  postanowień umowy może nastąpić wyłącznie za zgodą Stron, w</w:t>
      </w:r>
      <w:r w:rsidR="00187CA5">
        <w:rPr>
          <w:rFonts w:ascii="Arial" w:hAnsi="Arial" w:cs="Arial"/>
          <w:sz w:val="24"/>
          <w:szCs w:val="24"/>
        </w:rPr>
        <w:t> </w:t>
      </w:r>
      <w:r w:rsidRPr="00580223">
        <w:rPr>
          <w:rFonts w:ascii="Arial" w:hAnsi="Arial" w:cs="Arial"/>
          <w:sz w:val="24"/>
          <w:szCs w:val="24"/>
        </w:rPr>
        <w:t>formie aneksu, pod rygorem nieważności.</w:t>
      </w:r>
    </w:p>
    <w:p w14:paraId="67452E88" w14:textId="77777777" w:rsidR="00C57C98" w:rsidRPr="00580223" w:rsidRDefault="00C57C98" w:rsidP="00580223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 xml:space="preserve">Stwierdzenie przez Fundusz nienależytego wykonywania </w:t>
      </w:r>
      <w:r w:rsidR="009D1095" w:rsidRPr="00580223">
        <w:rPr>
          <w:rFonts w:ascii="Arial" w:hAnsi="Arial" w:cs="Arial"/>
          <w:sz w:val="24"/>
          <w:szCs w:val="24"/>
        </w:rPr>
        <w:t>u</w:t>
      </w:r>
      <w:r w:rsidRPr="00580223">
        <w:rPr>
          <w:rFonts w:ascii="Arial" w:hAnsi="Arial" w:cs="Arial"/>
          <w:sz w:val="24"/>
          <w:szCs w:val="24"/>
        </w:rPr>
        <w:t>mowy może stanowić podstawę do rozwiązania umowy bez wypowiedzenia w trybie natychmiastowym.</w:t>
      </w:r>
    </w:p>
    <w:p w14:paraId="64170925" w14:textId="0B451E47" w:rsidR="00C57C98" w:rsidRDefault="00C57C98" w:rsidP="00580223">
      <w:pPr>
        <w:pStyle w:val="Akapitzlis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 xml:space="preserve">Każda ze stron może rozwiązać umowę za </w:t>
      </w:r>
      <w:r w:rsidR="00913C42" w:rsidRPr="00580223">
        <w:rPr>
          <w:rFonts w:ascii="Arial" w:hAnsi="Arial" w:cs="Arial"/>
          <w:sz w:val="24"/>
          <w:szCs w:val="24"/>
        </w:rPr>
        <w:t>7</w:t>
      </w:r>
      <w:r w:rsidR="00F67927">
        <w:rPr>
          <w:rFonts w:ascii="Arial" w:hAnsi="Arial" w:cs="Arial"/>
          <w:sz w:val="24"/>
          <w:szCs w:val="24"/>
        </w:rPr>
        <w:t>.</w:t>
      </w:r>
      <w:r w:rsidR="00913C42" w:rsidRPr="00580223">
        <w:rPr>
          <w:rFonts w:ascii="Arial" w:hAnsi="Arial" w:cs="Arial"/>
          <w:sz w:val="24"/>
          <w:szCs w:val="24"/>
        </w:rPr>
        <w:t xml:space="preserve"> dniowym </w:t>
      </w:r>
      <w:r w:rsidRPr="00580223">
        <w:rPr>
          <w:rFonts w:ascii="Arial" w:hAnsi="Arial" w:cs="Arial"/>
          <w:sz w:val="24"/>
          <w:szCs w:val="24"/>
        </w:rPr>
        <w:t>okresem wypowiedzenia.</w:t>
      </w:r>
    </w:p>
    <w:p w14:paraId="62C6C64D" w14:textId="77777777" w:rsidR="007A5D85" w:rsidRPr="00580223" w:rsidRDefault="007A5D85" w:rsidP="007A5D85">
      <w:pPr>
        <w:pStyle w:val="Akapitzlist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EB26D75" w14:textId="77777777" w:rsidR="00611F4F" w:rsidRPr="00580223" w:rsidRDefault="00A75D8A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POSTANOWIENIA KOŃCOWE</w:t>
      </w:r>
    </w:p>
    <w:p w14:paraId="1E1E1A84" w14:textId="7FAA9867" w:rsidR="00C57C98" w:rsidRDefault="00C57C98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§</w:t>
      </w:r>
      <w:r w:rsidR="00653AB6" w:rsidRPr="00580223">
        <w:rPr>
          <w:rFonts w:ascii="Arial" w:hAnsi="Arial" w:cs="Arial"/>
          <w:b/>
          <w:sz w:val="24"/>
          <w:szCs w:val="24"/>
        </w:rPr>
        <w:t xml:space="preserve"> </w:t>
      </w:r>
      <w:r w:rsidR="007A5D85">
        <w:rPr>
          <w:rFonts w:ascii="Arial" w:hAnsi="Arial" w:cs="Arial"/>
          <w:b/>
          <w:sz w:val="24"/>
          <w:szCs w:val="24"/>
        </w:rPr>
        <w:t>4</w:t>
      </w:r>
      <w:r w:rsidRPr="00580223">
        <w:rPr>
          <w:rFonts w:ascii="Arial" w:hAnsi="Arial" w:cs="Arial"/>
          <w:b/>
          <w:sz w:val="24"/>
          <w:szCs w:val="24"/>
        </w:rPr>
        <w:t>.</w:t>
      </w:r>
    </w:p>
    <w:p w14:paraId="33FD0EC3" w14:textId="7EA8FC10" w:rsidR="00F15112" w:rsidRPr="008D3808" w:rsidRDefault="00F15112" w:rsidP="00F15112">
      <w:pPr>
        <w:suppressAutoHyphens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3808">
        <w:rPr>
          <w:rFonts w:ascii="Arial" w:eastAsia="Times New Roman" w:hAnsi="Arial" w:cs="Arial"/>
          <w:sz w:val="24"/>
          <w:szCs w:val="24"/>
          <w:lang w:eastAsia="pl-PL"/>
        </w:rPr>
        <w:t>Załączniki do umowy stanowią jej integralną część.</w:t>
      </w:r>
    </w:p>
    <w:p w14:paraId="4EA5AC6A" w14:textId="44D4483B" w:rsidR="00F15112" w:rsidRPr="007F49A1" w:rsidRDefault="00F15112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EE3E497" w14:textId="28BE14B3" w:rsidR="00F15112" w:rsidRPr="00580223" w:rsidRDefault="00F15112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F15112">
        <w:rPr>
          <w:rFonts w:ascii="Arial" w:hAnsi="Arial" w:cs="Arial"/>
          <w:b/>
          <w:sz w:val="24"/>
          <w:szCs w:val="24"/>
        </w:rPr>
        <w:t>§ 5.</w:t>
      </w:r>
    </w:p>
    <w:p w14:paraId="03EBFAEC" w14:textId="77777777" w:rsidR="00216433" w:rsidRDefault="00C57C9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Sądami właściwymi do rozpoznawania spraw spornych między stronami umowy są sądy powszechne właściwe dla oddziału Funduszu.</w:t>
      </w:r>
    </w:p>
    <w:p w14:paraId="0F05CF5C" w14:textId="77777777" w:rsidR="007A5D85" w:rsidRPr="00580223" w:rsidRDefault="007A5D85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CF0A28F" w14:textId="33DADEFC" w:rsidR="00C57C98" w:rsidRPr="00580223" w:rsidRDefault="00C57C98" w:rsidP="00580223">
      <w:pPr>
        <w:pStyle w:val="Akapitzlist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§</w:t>
      </w:r>
      <w:r w:rsidR="00653AB6" w:rsidRPr="00580223">
        <w:rPr>
          <w:rFonts w:ascii="Arial" w:hAnsi="Arial" w:cs="Arial"/>
          <w:b/>
          <w:sz w:val="24"/>
          <w:szCs w:val="24"/>
        </w:rPr>
        <w:t xml:space="preserve"> </w:t>
      </w:r>
      <w:r w:rsidR="00F15112">
        <w:rPr>
          <w:rFonts w:ascii="Arial" w:hAnsi="Arial" w:cs="Arial"/>
          <w:b/>
          <w:sz w:val="24"/>
          <w:szCs w:val="24"/>
        </w:rPr>
        <w:t>6</w:t>
      </w:r>
      <w:r w:rsidRPr="00580223">
        <w:rPr>
          <w:rFonts w:ascii="Arial" w:hAnsi="Arial" w:cs="Arial"/>
          <w:b/>
          <w:sz w:val="24"/>
          <w:szCs w:val="24"/>
        </w:rPr>
        <w:t>.</w:t>
      </w:r>
    </w:p>
    <w:p w14:paraId="6699333F" w14:textId="77777777" w:rsidR="00C57C98" w:rsidRPr="00580223" w:rsidRDefault="00C57C9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80223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1E4FD5ED" w14:textId="77777777" w:rsidR="000867F8" w:rsidRPr="00580223" w:rsidRDefault="000867F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7CE96FF" w14:textId="77777777" w:rsidR="000867F8" w:rsidRPr="00580223" w:rsidRDefault="000867F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4B83B3CA" w14:textId="5EA6B6FD" w:rsidR="000867F8" w:rsidRDefault="00C020B5" w:rsidP="00580223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Uprawniony </w:t>
      </w:r>
      <w:r w:rsidR="000867F8" w:rsidRPr="00580223">
        <w:rPr>
          <w:rFonts w:ascii="Arial" w:hAnsi="Arial" w:cs="Arial"/>
          <w:b/>
          <w:sz w:val="24"/>
          <w:szCs w:val="24"/>
        </w:rPr>
        <w:t>Świadczeniodawca</w:t>
      </w:r>
      <w:r w:rsidR="000867F8" w:rsidRPr="00580223">
        <w:rPr>
          <w:rFonts w:ascii="Arial" w:hAnsi="Arial" w:cs="Arial"/>
          <w:b/>
          <w:sz w:val="24"/>
          <w:szCs w:val="24"/>
        </w:rPr>
        <w:tab/>
      </w:r>
      <w:r w:rsidR="000867F8" w:rsidRPr="00580223">
        <w:rPr>
          <w:rFonts w:ascii="Arial" w:hAnsi="Arial" w:cs="Arial"/>
          <w:b/>
          <w:sz w:val="24"/>
          <w:szCs w:val="24"/>
        </w:rPr>
        <w:tab/>
      </w:r>
      <w:r w:rsidR="000867F8" w:rsidRPr="00580223">
        <w:rPr>
          <w:rFonts w:ascii="Arial" w:hAnsi="Arial" w:cs="Arial"/>
          <w:b/>
          <w:sz w:val="24"/>
          <w:szCs w:val="24"/>
        </w:rPr>
        <w:tab/>
        <w:t>Oddział Funduszu</w:t>
      </w:r>
    </w:p>
    <w:p w14:paraId="16952FAA" w14:textId="77777777" w:rsidR="007A5D85" w:rsidRPr="00580223" w:rsidRDefault="007A5D85" w:rsidP="00580223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</w:p>
    <w:p w14:paraId="74525A15" w14:textId="77777777" w:rsidR="000867F8" w:rsidRPr="00580223" w:rsidRDefault="000867F8" w:rsidP="00580223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580223">
        <w:rPr>
          <w:rFonts w:ascii="Arial" w:hAnsi="Arial" w:cs="Arial"/>
          <w:b/>
          <w:sz w:val="24"/>
          <w:szCs w:val="24"/>
        </w:rPr>
        <w:t>……………………………</w:t>
      </w:r>
      <w:r w:rsidRPr="00580223">
        <w:rPr>
          <w:rFonts w:ascii="Arial" w:hAnsi="Arial" w:cs="Arial"/>
          <w:b/>
          <w:sz w:val="24"/>
          <w:szCs w:val="24"/>
        </w:rPr>
        <w:tab/>
      </w:r>
      <w:r w:rsidRPr="00580223">
        <w:rPr>
          <w:rFonts w:ascii="Arial" w:hAnsi="Arial" w:cs="Arial"/>
          <w:b/>
          <w:sz w:val="24"/>
          <w:szCs w:val="24"/>
        </w:rPr>
        <w:tab/>
      </w:r>
      <w:r w:rsidRPr="00580223">
        <w:rPr>
          <w:rFonts w:ascii="Arial" w:hAnsi="Arial" w:cs="Arial"/>
          <w:b/>
          <w:sz w:val="24"/>
          <w:szCs w:val="24"/>
        </w:rPr>
        <w:tab/>
      </w:r>
      <w:r w:rsidRPr="00580223">
        <w:rPr>
          <w:rFonts w:ascii="Arial" w:hAnsi="Arial" w:cs="Arial"/>
          <w:b/>
          <w:sz w:val="24"/>
          <w:szCs w:val="24"/>
        </w:rPr>
        <w:tab/>
      </w:r>
      <w:r w:rsidRPr="00580223">
        <w:rPr>
          <w:rFonts w:ascii="Arial" w:hAnsi="Arial" w:cs="Arial"/>
          <w:b/>
          <w:sz w:val="24"/>
          <w:szCs w:val="24"/>
        </w:rPr>
        <w:tab/>
        <w:t>………………………………….</w:t>
      </w:r>
    </w:p>
    <w:p w14:paraId="1656C2DB" w14:textId="77777777" w:rsidR="000867F8" w:rsidRPr="00C52D95" w:rsidRDefault="000867F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97DFC57" w14:textId="77777777" w:rsidR="000867F8" w:rsidRPr="00C52D95" w:rsidRDefault="000867F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146529A" w14:textId="77777777" w:rsidR="000867F8" w:rsidRDefault="000867F8" w:rsidP="00580223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C52D95">
        <w:rPr>
          <w:rFonts w:ascii="Arial" w:hAnsi="Arial" w:cs="Arial"/>
          <w:sz w:val="24"/>
          <w:szCs w:val="24"/>
        </w:rPr>
        <w:t>Załączniki do umowy:</w:t>
      </w:r>
    </w:p>
    <w:p w14:paraId="51DB8BE0" w14:textId="77777777" w:rsidR="006829D2" w:rsidRPr="006829D2" w:rsidRDefault="006829D2" w:rsidP="006829D2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6829D2">
        <w:rPr>
          <w:rFonts w:ascii="Arial" w:hAnsi="Arial" w:cs="Arial"/>
          <w:sz w:val="24"/>
          <w:szCs w:val="24"/>
        </w:rPr>
        <w:t>niosek o udzielenie dofinansowania;</w:t>
      </w:r>
    </w:p>
    <w:p w14:paraId="6E91F779" w14:textId="4D242C45" w:rsidR="006829D2" w:rsidRPr="00C52D95" w:rsidRDefault="006829D2" w:rsidP="006829D2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829D2">
        <w:rPr>
          <w:rFonts w:ascii="Arial" w:hAnsi="Arial" w:cs="Arial"/>
          <w:sz w:val="24"/>
          <w:szCs w:val="24"/>
        </w:rPr>
        <w:t>pecyfikacj</w:t>
      </w:r>
      <w:r w:rsidR="00C020B5">
        <w:rPr>
          <w:rFonts w:ascii="Arial" w:hAnsi="Arial" w:cs="Arial"/>
          <w:sz w:val="24"/>
          <w:szCs w:val="24"/>
        </w:rPr>
        <w:t>a</w:t>
      </w:r>
      <w:r w:rsidRPr="006829D2">
        <w:rPr>
          <w:rFonts w:ascii="Arial" w:hAnsi="Arial" w:cs="Arial"/>
          <w:sz w:val="24"/>
          <w:szCs w:val="24"/>
        </w:rPr>
        <w:t xml:space="preserve"> dofinansowania</w:t>
      </w:r>
      <w:r>
        <w:rPr>
          <w:rFonts w:ascii="Arial" w:hAnsi="Arial" w:cs="Arial"/>
          <w:sz w:val="24"/>
          <w:szCs w:val="24"/>
        </w:rPr>
        <w:t>;</w:t>
      </w:r>
    </w:p>
    <w:p w14:paraId="70CFDAC2" w14:textId="77777777" w:rsidR="00455C2C" w:rsidRPr="00C52D95" w:rsidRDefault="00455C2C" w:rsidP="00580223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C52D95">
        <w:rPr>
          <w:rFonts w:ascii="Arial" w:hAnsi="Arial" w:cs="Arial"/>
          <w:sz w:val="24"/>
          <w:szCs w:val="24"/>
        </w:rPr>
        <w:t>Wniosek w sprawie zmiany rachunku bankowego</w:t>
      </w:r>
      <w:r w:rsidR="005735AE">
        <w:rPr>
          <w:rFonts w:ascii="Arial" w:hAnsi="Arial" w:cs="Arial"/>
          <w:sz w:val="24"/>
          <w:szCs w:val="24"/>
        </w:rPr>
        <w:t>.</w:t>
      </w:r>
    </w:p>
    <w:sectPr w:rsidR="00455C2C" w:rsidRPr="00C5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Normaln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7F"/>
    <w:multiLevelType w:val="hybridMultilevel"/>
    <w:tmpl w:val="2A123A2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E02CD"/>
    <w:multiLevelType w:val="hybridMultilevel"/>
    <w:tmpl w:val="6A002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04BCF"/>
    <w:multiLevelType w:val="hybridMultilevel"/>
    <w:tmpl w:val="26F8860A"/>
    <w:lvl w:ilvl="0" w:tplc="47B0C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2D3"/>
    <w:multiLevelType w:val="hybridMultilevel"/>
    <w:tmpl w:val="4A749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35ADE"/>
    <w:multiLevelType w:val="hybridMultilevel"/>
    <w:tmpl w:val="92683D36"/>
    <w:lvl w:ilvl="0" w:tplc="D2C0C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61E9"/>
    <w:multiLevelType w:val="hybridMultilevel"/>
    <w:tmpl w:val="68C821EA"/>
    <w:lvl w:ilvl="0" w:tplc="8370EF6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BB3D13"/>
    <w:multiLevelType w:val="hybridMultilevel"/>
    <w:tmpl w:val="7DAC98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3E7120"/>
    <w:multiLevelType w:val="hybridMultilevel"/>
    <w:tmpl w:val="BCCA1BF6"/>
    <w:lvl w:ilvl="0" w:tplc="7610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A674F"/>
    <w:multiLevelType w:val="hybridMultilevel"/>
    <w:tmpl w:val="B472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5B6B"/>
    <w:multiLevelType w:val="hybridMultilevel"/>
    <w:tmpl w:val="C0A893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02D24"/>
    <w:multiLevelType w:val="hybridMultilevel"/>
    <w:tmpl w:val="17545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5B2F"/>
    <w:multiLevelType w:val="hybridMultilevel"/>
    <w:tmpl w:val="BBB6C8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2B75CC"/>
    <w:multiLevelType w:val="hybridMultilevel"/>
    <w:tmpl w:val="CB0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1CEE"/>
    <w:multiLevelType w:val="hybridMultilevel"/>
    <w:tmpl w:val="35820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FF5779"/>
    <w:multiLevelType w:val="hybridMultilevel"/>
    <w:tmpl w:val="2B22266A"/>
    <w:lvl w:ilvl="0" w:tplc="0DB07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F7003"/>
    <w:multiLevelType w:val="hybridMultilevel"/>
    <w:tmpl w:val="05A2656A"/>
    <w:lvl w:ilvl="0" w:tplc="244C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B3DF4"/>
    <w:multiLevelType w:val="hybridMultilevel"/>
    <w:tmpl w:val="BF025F52"/>
    <w:lvl w:ilvl="0" w:tplc="F0EE7AEE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803F3"/>
    <w:multiLevelType w:val="hybridMultilevel"/>
    <w:tmpl w:val="5634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C4AF9"/>
    <w:multiLevelType w:val="hybridMultilevel"/>
    <w:tmpl w:val="AC220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137AD"/>
    <w:multiLevelType w:val="hybridMultilevel"/>
    <w:tmpl w:val="5CC44C6E"/>
    <w:lvl w:ilvl="0" w:tplc="020CC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B03"/>
    <w:multiLevelType w:val="multilevel"/>
    <w:tmpl w:val="D428ACD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8D291A"/>
    <w:multiLevelType w:val="hybridMultilevel"/>
    <w:tmpl w:val="0406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11BC"/>
    <w:multiLevelType w:val="hybridMultilevel"/>
    <w:tmpl w:val="F4C247B6"/>
    <w:lvl w:ilvl="0" w:tplc="9934F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4478B"/>
    <w:multiLevelType w:val="hybridMultilevel"/>
    <w:tmpl w:val="1D90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17BD7"/>
    <w:multiLevelType w:val="hybridMultilevel"/>
    <w:tmpl w:val="93605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EEA1F0B"/>
    <w:multiLevelType w:val="hybridMultilevel"/>
    <w:tmpl w:val="BAAAB58E"/>
    <w:lvl w:ilvl="0" w:tplc="AEDE1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25"/>
  </w:num>
  <w:num w:numId="5">
    <w:abstractNumId w:val="7"/>
  </w:num>
  <w:num w:numId="6">
    <w:abstractNumId w:val="0"/>
  </w:num>
  <w:num w:numId="7">
    <w:abstractNumId w:val="4"/>
  </w:num>
  <w:num w:numId="8">
    <w:abstractNumId w:val="17"/>
  </w:num>
  <w:num w:numId="9">
    <w:abstractNumId w:val="9"/>
  </w:num>
  <w:num w:numId="10">
    <w:abstractNumId w:val="6"/>
  </w:num>
  <w:num w:numId="11">
    <w:abstractNumId w:val="13"/>
  </w:num>
  <w:num w:numId="12">
    <w:abstractNumId w:val="11"/>
  </w:num>
  <w:num w:numId="13">
    <w:abstractNumId w:val="20"/>
  </w:num>
  <w:num w:numId="14">
    <w:abstractNumId w:val="12"/>
  </w:num>
  <w:num w:numId="15">
    <w:abstractNumId w:val="15"/>
  </w:num>
  <w:num w:numId="16">
    <w:abstractNumId w:val="2"/>
  </w:num>
  <w:num w:numId="17">
    <w:abstractNumId w:val="19"/>
  </w:num>
  <w:num w:numId="18">
    <w:abstractNumId w:val="14"/>
  </w:num>
  <w:num w:numId="19">
    <w:abstractNumId w:val="18"/>
  </w:num>
  <w:num w:numId="20">
    <w:abstractNumId w:val="22"/>
  </w:num>
  <w:num w:numId="21">
    <w:abstractNumId w:val="23"/>
  </w:num>
  <w:num w:numId="22">
    <w:abstractNumId w:val="16"/>
  </w:num>
  <w:num w:numId="23">
    <w:abstractNumId w:val="5"/>
  </w:num>
  <w:num w:numId="24">
    <w:abstractNumId w:val="10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83"/>
    <w:rsid w:val="0004183E"/>
    <w:rsid w:val="000440F6"/>
    <w:rsid w:val="000620D4"/>
    <w:rsid w:val="000867F8"/>
    <w:rsid w:val="000A565D"/>
    <w:rsid w:val="000B1880"/>
    <w:rsid w:val="000E010B"/>
    <w:rsid w:val="000E0A18"/>
    <w:rsid w:val="00113A3B"/>
    <w:rsid w:val="00121686"/>
    <w:rsid w:val="001216C9"/>
    <w:rsid w:val="00121B74"/>
    <w:rsid w:val="00187CA5"/>
    <w:rsid w:val="00191D58"/>
    <w:rsid w:val="001A63EB"/>
    <w:rsid w:val="001C18B8"/>
    <w:rsid w:val="00202406"/>
    <w:rsid w:val="0020401F"/>
    <w:rsid w:val="00216433"/>
    <w:rsid w:val="00246F5A"/>
    <w:rsid w:val="00256D86"/>
    <w:rsid w:val="002918F7"/>
    <w:rsid w:val="002D025A"/>
    <w:rsid w:val="002D214D"/>
    <w:rsid w:val="002D37CC"/>
    <w:rsid w:val="002E0668"/>
    <w:rsid w:val="00333205"/>
    <w:rsid w:val="00351324"/>
    <w:rsid w:val="00354CB7"/>
    <w:rsid w:val="003727DE"/>
    <w:rsid w:val="003B10C8"/>
    <w:rsid w:val="003E6F73"/>
    <w:rsid w:val="00401C66"/>
    <w:rsid w:val="00455C2C"/>
    <w:rsid w:val="004603F4"/>
    <w:rsid w:val="004E7F61"/>
    <w:rsid w:val="004F45B6"/>
    <w:rsid w:val="00501283"/>
    <w:rsid w:val="00501EC6"/>
    <w:rsid w:val="00502F3E"/>
    <w:rsid w:val="00522955"/>
    <w:rsid w:val="005251F1"/>
    <w:rsid w:val="005735AE"/>
    <w:rsid w:val="00580223"/>
    <w:rsid w:val="005832B9"/>
    <w:rsid w:val="005E1DE6"/>
    <w:rsid w:val="005E5E8E"/>
    <w:rsid w:val="00611F4F"/>
    <w:rsid w:val="00615081"/>
    <w:rsid w:val="0062158E"/>
    <w:rsid w:val="00623ACD"/>
    <w:rsid w:val="00653AB6"/>
    <w:rsid w:val="00657EE6"/>
    <w:rsid w:val="006715F5"/>
    <w:rsid w:val="006829D2"/>
    <w:rsid w:val="00694FA4"/>
    <w:rsid w:val="006A5951"/>
    <w:rsid w:val="006A7E36"/>
    <w:rsid w:val="006F2F0C"/>
    <w:rsid w:val="006F4E74"/>
    <w:rsid w:val="007147A2"/>
    <w:rsid w:val="007248C9"/>
    <w:rsid w:val="00735120"/>
    <w:rsid w:val="00760E5A"/>
    <w:rsid w:val="00773F95"/>
    <w:rsid w:val="00796AC2"/>
    <w:rsid w:val="007A5D85"/>
    <w:rsid w:val="007B0F7D"/>
    <w:rsid w:val="007C357A"/>
    <w:rsid w:val="007D03D1"/>
    <w:rsid w:val="007F0DFD"/>
    <w:rsid w:val="007F49A1"/>
    <w:rsid w:val="00805D33"/>
    <w:rsid w:val="00812BEF"/>
    <w:rsid w:val="00832DE0"/>
    <w:rsid w:val="00846481"/>
    <w:rsid w:val="00872C15"/>
    <w:rsid w:val="0088296F"/>
    <w:rsid w:val="008A1D97"/>
    <w:rsid w:val="008C03A7"/>
    <w:rsid w:val="008D3808"/>
    <w:rsid w:val="008F56F4"/>
    <w:rsid w:val="00913C42"/>
    <w:rsid w:val="00927C99"/>
    <w:rsid w:val="009737F9"/>
    <w:rsid w:val="0098097F"/>
    <w:rsid w:val="009911E8"/>
    <w:rsid w:val="009D1095"/>
    <w:rsid w:val="009E696B"/>
    <w:rsid w:val="009F2C17"/>
    <w:rsid w:val="00A10B61"/>
    <w:rsid w:val="00A11CA3"/>
    <w:rsid w:val="00A22B2D"/>
    <w:rsid w:val="00A375BD"/>
    <w:rsid w:val="00A4343F"/>
    <w:rsid w:val="00A75D8A"/>
    <w:rsid w:val="00AC1818"/>
    <w:rsid w:val="00B11954"/>
    <w:rsid w:val="00B618EE"/>
    <w:rsid w:val="00BC6A96"/>
    <w:rsid w:val="00BF4598"/>
    <w:rsid w:val="00BF6B0B"/>
    <w:rsid w:val="00C020B5"/>
    <w:rsid w:val="00C15FE7"/>
    <w:rsid w:val="00C172CB"/>
    <w:rsid w:val="00C231F0"/>
    <w:rsid w:val="00C43092"/>
    <w:rsid w:val="00C52D95"/>
    <w:rsid w:val="00C57C98"/>
    <w:rsid w:val="00C84AB3"/>
    <w:rsid w:val="00C85173"/>
    <w:rsid w:val="00CC36F8"/>
    <w:rsid w:val="00CD309F"/>
    <w:rsid w:val="00CE36F4"/>
    <w:rsid w:val="00D17930"/>
    <w:rsid w:val="00D25DAE"/>
    <w:rsid w:val="00D2674A"/>
    <w:rsid w:val="00D4660F"/>
    <w:rsid w:val="00D72B3E"/>
    <w:rsid w:val="00D7392D"/>
    <w:rsid w:val="00E10CB1"/>
    <w:rsid w:val="00E90B8B"/>
    <w:rsid w:val="00EB44EF"/>
    <w:rsid w:val="00EE73B1"/>
    <w:rsid w:val="00EE7DB6"/>
    <w:rsid w:val="00EF266C"/>
    <w:rsid w:val="00F04D65"/>
    <w:rsid w:val="00F15112"/>
    <w:rsid w:val="00F20D14"/>
    <w:rsid w:val="00F41515"/>
    <w:rsid w:val="00F52516"/>
    <w:rsid w:val="00F67927"/>
    <w:rsid w:val="00F90BC0"/>
    <w:rsid w:val="00F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1A82"/>
  <w15:docId w15:val="{E75F56BA-9C99-4E0C-9F3F-46EE41BE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CB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54CB7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after="0" w:line="240" w:lineRule="auto"/>
      <w:jc w:val="both"/>
    </w:pPr>
    <w:rPr>
      <w:rFonts w:ascii="Times New Roman CE Normalny" w:eastAsia="Times New Roman" w:hAnsi="Times New Roman CE Normalny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4CB7"/>
    <w:rPr>
      <w:rFonts w:ascii="Times New Roman CE Normalny" w:eastAsia="Times New Roman" w:hAnsi="Times New Roman CE Normalny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B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5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6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6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6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Elsner-Traczyk Beata</dc:creator>
  <cp:lastModifiedBy>Damian Wieczorek</cp:lastModifiedBy>
  <cp:revision>5</cp:revision>
  <dcterms:created xsi:type="dcterms:W3CDTF">2021-05-07T11:09:00Z</dcterms:created>
  <dcterms:modified xsi:type="dcterms:W3CDTF">2021-05-11T11:28:00Z</dcterms:modified>
</cp:coreProperties>
</file>